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DEF" w:rsidRDefault="00B26DEF" w:rsidP="00A364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Муниципальное казенное общеобразовательное</w:t>
      </w:r>
      <w:r w:rsidR="00A36408">
        <w:rPr>
          <w:rFonts w:ascii="Times New Roman" w:hAnsi="Times New Roman" w:cs="Times New Roman"/>
          <w:bCs/>
          <w:sz w:val="24"/>
          <w:szCs w:val="24"/>
        </w:rPr>
        <w:t xml:space="preserve"> учреждение</w:t>
      </w:r>
    </w:p>
    <w:p w:rsidR="00A36408" w:rsidRDefault="00A36408" w:rsidP="00A364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«Средняя общеобразовательная школа №16»</w:t>
      </w:r>
    </w:p>
    <w:p w:rsidR="00A36408" w:rsidRDefault="00A36408" w:rsidP="00A36408">
      <w:pPr>
        <w:spacing w:after="0" w:line="240" w:lineRule="auto"/>
        <w:jc w:val="center"/>
        <w:rPr>
          <w:rFonts w:ascii="Times New Roman" w:hAnsi="Times New Roman" w:cs="Times New Roman"/>
          <w:bCs/>
          <w:sz w:val="24"/>
          <w:szCs w:val="24"/>
        </w:rPr>
      </w:pPr>
    </w:p>
    <w:p w:rsidR="00A36408" w:rsidRDefault="00A36408" w:rsidP="00A36408">
      <w:pPr>
        <w:spacing w:after="0" w:line="240" w:lineRule="auto"/>
        <w:jc w:val="center"/>
        <w:rPr>
          <w:rFonts w:ascii="Times New Roman" w:hAnsi="Times New Roman" w:cs="Times New Roman"/>
          <w:bCs/>
          <w:sz w:val="24"/>
          <w:szCs w:val="24"/>
        </w:rPr>
      </w:pPr>
    </w:p>
    <w:p w:rsidR="00A36408" w:rsidRDefault="00A36408" w:rsidP="00A36408">
      <w:pPr>
        <w:spacing w:after="0" w:line="240" w:lineRule="auto"/>
        <w:jc w:val="center"/>
        <w:rPr>
          <w:rFonts w:ascii="Times New Roman" w:hAnsi="Times New Roman" w:cs="Times New Roman"/>
          <w:bCs/>
          <w:sz w:val="24"/>
          <w:szCs w:val="24"/>
        </w:rPr>
      </w:pPr>
    </w:p>
    <w:p w:rsidR="00A36408" w:rsidRDefault="00A36408" w:rsidP="00A36408">
      <w:pPr>
        <w:spacing w:after="0" w:line="240" w:lineRule="auto"/>
        <w:jc w:val="center"/>
        <w:rPr>
          <w:rFonts w:ascii="Times New Roman" w:hAnsi="Times New Roman" w:cs="Times New Roman"/>
          <w:bCs/>
          <w:sz w:val="24"/>
          <w:szCs w:val="24"/>
        </w:rPr>
      </w:pPr>
    </w:p>
    <w:p w:rsidR="00A36408" w:rsidRPr="00A36408" w:rsidRDefault="00A36408" w:rsidP="00A36408">
      <w:pPr>
        <w:spacing w:after="0" w:line="360" w:lineRule="auto"/>
        <w:rPr>
          <w:rFonts w:ascii="Times New Roman" w:hAnsi="Times New Roman" w:cs="Times New Roman"/>
          <w:b/>
          <w:color w:val="C00000"/>
          <w:sz w:val="28"/>
          <w:szCs w:val="28"/>
        </w:rPr>
      </w:pPr>
      <w:r w:rsidRPr="00A36408">
        <w:rPr>
          <w:rFonts w:ascii="Times New Roman" w:hAnsi="Times New Roman" w:cs="Times New Roman"/>
          <w:bCs/>
          <w:color w:val="C00000"/>
          <w:sz w:val="28"/>
          <w:szCs w:val="28"/>
        </w:rPr>
        <w:t>«</w:t>
      </w:r>
      <w:r w:rsidRPr="00A36408">
        <w:rPr>
          <w:rFonts w:ascii="Times New Roman" w:hAnsi="Times New Roman" w:cs="Times New Roman"/>
          <w:b/>
          <w:color w:val="C00000"/>
          <w:sz w:val="28"/>
          <w:szCs w:val="28"/>
        </w:rPr>
        <w:t xml:space="preserve">Формирование учебно-познавательного интереса к изучению русского языка обучающихся специальных (коррекционных)  классов </w:t>
      </w:r>
      <w:r w:rsidRPr="00A36408">
        <w:rPr>
          <w:rFonts w:ascii="Times New Roman" w:hAnsi="Times New Roman" w:cs="Times New Roman"/>
          <w:b/>
          <w:color w:val="C00000"/>
          <w:sz w:val="28"/>
          <w:szCs w:val="28"/>
          <w:lang w:val="en-US"/>
        </w:rPr>
        <w:t>VII</w:t>
      </w:r>
      <w:r w:rsidRPr="00A36408">
        <w:rPr>
          <w:rFonts w:ascii="Times New Roman" w:hAnsi="Times New Roman" w:cs="Times New Roman"/>
          <w:b/>
          <w:color w:val="C00000"/>
          <w:sz w:val="28"/>
          <w:szCs w:val="28"/>
        </w:rPr>
        <w:t xml:space="preserve"> вида».</w:t>
      </w:r>
    </w:p>
    <w:p w:rsidR="00A36408" w:rsidRPr="00A36408" w:rsidRDefault="00A36408" w:rsidP="00A36408">
      <w:pPr>
        <w:spacing w:after="0" w:line="240" w:lineRule="auto"/>
        <w:rPr>
          <w:rFonts w:ascii="Times New Roman" w:hAnsi="Times New Roman" w:cs="Times New Roman"/>
          <w:bCs/>
          <w:sz w:val="28"/>
          <w:szCs w:val="28"/>
        </w:rPr>
      </w:pPr>
    </w:p>
    <w:p w:rsidR="00B26DEF" w:rsidRPr="00A36408" w:rsidRDefault="00B26DEF" w:rsidP="00B26DEF">
      <w:pPr>
        <w:spacing w:after="0" w:line="240" w:lineRule="auto"/>
        <w:rPr>
          <w:rFonts w:ascii="Times New Roman" w:hAnsi="Times New Roman" w:cs="Times New Roman"/>
          <w:bCs/>
          <w:sz w:val="28"/>
          <w:szCs w:val="28"/>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A36408" w:rsidP="00A36408">
      <w:pPr>
        <w:spacing w:after="0" w:line="240" w:lineRule="auto"/>
        <w:jc w:val="center"/>
        <w:rPr>
          <w:rFonts w:ascii="Times New Roman" w:hAnsi="Times New Roman" w:cs="Times New Roman"/>
          <w:bCs/>
          <w:sz w:val="24"/>
          <w:szCs w:val="24"/>
        </w:rPr>
      </w:pPr>
      <w:r>
        <w:rPr>
          <w:rFonts w:ascii="Times New Roman" w:eastAsia="Calibri" w:hAnsi="Times New Roman" w:cs="Times New Roman"/>
          <w:b/>
          <w:bCs/>
          <w:i/>
          <w:iCs/>
          <w:noProof/>
          <w:sz w:val="28"/>
          <w:szCs w:val="28"/>
          <w:shd w:val="clear" w:color="auto" w:fill="FFFF00"/>
          <w:lang w:eastAsia="ru-RU"/>
        </w:rPr>
        <w:drawing>
          <wp:inline distT="0" distB="0" distL="0" distR="0">
            <wp:extent cx="2971800" cy="2447925"/>
            <wp:effectExtent l="0" t="0" r="0" b="9525"/>
            <wp:docPr id="13" name="Рисунок 13" descr="SAM_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_029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1800" cy="2447925"/>
                    </a:xfrm>
                    <a:prstGeom prst="rect">
                      <a:avLst/>
                    </a:prstGeom>
                    <a:noFill/>
                    <a:ln>
                      <a:noFill/>
                    </a:ln>
                  </pic:spPr>
                </pic:pic>
              </a:graphicData>
            </a:graphic>
          </wp:inline>
        </w:drawing>
      </w: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B26DEF" w:rsidRDefault="00B26DEF" w:rsidP="00AC3CFE">
      <w:pPr>
        <w:spacing w:after="0" w:line="240" w:lineRule="auto"/>
        <w:jc w:val="right"/>
        <w:rPr>
          <w:rFonts w:ascii="Times New Roman" w:hAnsi="Times New Roman" w:cs="Times New Roman"/>
          <w:bCs/>
          <w:sz w:val="24"/>
          <w:szCs w:val="24"/>
        </w:rPr>
      </w:pPr>
    </w:p>
    <w:p w:rsidR="00A36408" w:rsidRDefault="00A36408" w:rsidP="00A36408">
      <w:pPr>
        <w:spacing w:after="0" w:line="240" w:lineRule="auto"/>
        <w:rPr>
          <w:rFonts w:ascii="Times New Roman" w:hAnsi="Times New Roman" w:cs="Times New Roman"/>
          <w:bCs/>
          <w:sz w:val="24"/>
          <w:szCs w:val="24"/>
        </w:rPr>
      </w:pPr>
    </w:p>
    <w:p w:rsidR="00A36408" w:rsidRDefault="00A36408" w:rsidP="00AC3CFE">
      <w:pPr>
        <w:spacing w:after="0" w:line="240" w:lineRule="auto"/>
        <w:jc w:val="right"/>
        <w:rPr>
          <w:rFonts w:ascii="Times New Roman" w:hAnsi="Times New Roman" w:cs="Times New Roman"/>
          <w:bCs/>
          <w:sz w:val="24"/>
          <w:szCs w:val="24"/>
        </w:rPr>
      </w:pPr>
    </w:p>
    <w:p w:rsidR="00B26DEF" w:rsidRDefault="00A36408" w:rsidP="00AC3CFE">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Из опыта работы</w:t>
      </w:r>
    </w:p>
    <w:p w:rsidR="00A36408" w:rsidRDefault="00A36408" w:rsidP="00AC3CFE">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Луневой Натальи Адамовны,</w:t>
      </w:r>
    </w:p>
    <w:p w:rsidR="00A36408" w:rsidRDefault="00A36408" w:rsidP="00A36408">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учитель начальных классов</w:t>
      </w:r>
    </w:p>
    <w:p w:rsidR="00A36408" w:rsidRDefault="00A36408" w:rsidP="00AC3CFE">
      <w:pPr>
        <w:spacing w:after="0" w:line="240" w:lineRule="auto"/>
        <w:jc w:val="right"/>
        <w:rPr>
          <w:rFonts w:ascii="Times New Roman" w:hAnsi="Times New Roman" w:cs="Times New Roman"/>
          <w:bCs/>
          <w:sz w:val="24"/>
          <w:szCs w:val="24"/>
        </w:rPr>
      </w:pPr>
    </w:p>
    <w:p w:rsidR="00A36408" w:rsidRDefault="00A36408" w:rsidP="00AC3CFE">
      <w:pPr>
        <w:spacing w:after="0" w:line="240" w:lineRule="auto"/>
        <w:jc w:val="right"/>
        <w:rPr>
          <w:rFonts w:ascii="Times New Roman" w:hAnsi="Times New Roman" w:cs="Times New Roman"/>
          <w:bCs/>
          <w:sz w:val="24"/>
          <w:szCs w:val="24"/>
        </w:rPr>
      </w:pPr>
    </w:p>
    <w:p w:rsidR="00A36408" w:rsidRDefault="00A36408" w:rsidP="00AC3CFE">
      <w:pPr>
        <w:spacing w:after="0" w:line="240" w:lineRule="auto"/>
        <w:jc w:val="right"/>
        <w:rPr>
          <w:rFonts w:ascii="Times New Roman" w:hAnsi="Times New Roman" w:cs="Times New Roman"/>
          <w:bCs/>
          <w:sz w:val="24"/>
          <w:szCs w:val="24"/>
        </w:rPr>
      </w:pPr>
    </w:p>
    <w:p w:rsidR="00A36408" w:rsidRDefault="00A36408" w:rsidP="00AC3CFE">
      <w:pPr>
        <w:spacing w:after="0" w:line="240" w:lineRule="auto"/>
        <w:jc w:val="right"/>
        <w:rPr>
          <w:rFonts w:ascii="Times New Roman" w:hAnsi="Times New Roman" w:cs="Times New Roman"/>
          <w:bCs/>
          <w:sz w:val="24"/>
          <w:szCs w:val="24"/>
        </w:rPr>
      </w:pPr>
    </w:p>
    <w:p w:rsidR="00A36408" w:rsidRDefault="00A36408" w:rsidP="00AC3CFE">
      <w:pPr>
        <w:spacing w:after="0" w:line="240" w:lineRule="auto"/>
        <w:jc w:val="right"/>
        <w:rPr>
          <w:rFonts w:ascii="Times New Roman" w:hAnsi="Times New Roman" w:cs="Times New Roman"/>
          <w:bCs/>
          <w:sz w:val="24"/>
          <w:szCs w:val="24"/>
        </w:rPr>
      </w:pPr>
    </w:p>
    <w:p w:rsidR="000C6E75" w:rsidRDefault="000C6E75" w:rsidP="00AC3CFE">
      <w:pPr>
        <w:spacing w:after="0" w:line="240" w:lineRule="auto"/>
        <w:jc w:val="right"/>
        <w:rPr>
          <w:rFonts w:ascii="Times New Roman" w:hAnsi="Times New Roman" w:cs="Times New Roman"/>
          <w:bCs/>
          <w:sz w:val="24"/>
          <w:szCs w:val="24"/>
        </w:rPr>
      </w:pPr>
    </w:p>
    <w:p w:rsidR="000C6E75" w:rsidRDefault="000C6E75" w:rsidP="00AC3CFE">
      <w:pPr>
        <w:spacing w:after="0" w:line="240" w:lineRule="auto"/>
        <w:jc w:val="right"/>
        <w:rPr>
          <w:rFonts w:ascii="Times New Roman" w:hAnsi="Times New Roman" w:cs="Times New Roman"/>
          <w:bCs/>
          <w:sz w:val="24"/>
          <w:szCs w:val="24"/>
        </w:rPr>
      </w:pPr>
    </w:p>
    <w:p w:rsidR="00B26DEF" w:rsidRDefault="00A36408" w:rsidP="00A364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Г. Биробиджан</w:t>
      </w:r>
    </w:p>
    <w:p w:rsidR="000C6E75" w:rsidRDefault="000C6E75" w:rsidP="000C6E75">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Содержание</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Введение</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Особенности развития детей с ЗПР</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Трудности детей с ЗПР при изучении русского языка.</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Игра в развитии познавательной деятельности</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«Работа с одарёнными детьми»</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Заключение</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Литература</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Приложение</w:t>
      </w:r>
      <w:r w:rsidR="00E04740">
        <w:rPr>
          <w:rFonts w:ascii="Times New Roman" w:hAnsi="Times New Roman" w:cs="Times New Roman"/>
          <w:b/>
          <w:sz w:val="26"/>
          <w:szCs w:val="26"/>
        </w:rPr>
        <w:t>……………………………………………….</w:t>
      </w: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0C6E75" w:rsidRDefault="000C6E75" w:rsidP="002D1F65">
      <w:pPr>
        <w:spacing w:after="0" w:line="360" w:lineRule="auto"/>
        <w:jc w:val="both"/>
        <w:rPr>
          <w:rFonts w:ascii="Times New Roman" w:hAnsi="Times New Roman" w:cs="Times New Roman"/>
          <w:b/>
          <w:sz w:val="26"/>
          <w:szCs w:val="26"/>
        </w:rPr>
      </w:pPr>
    </w:p>
    <w:p w:rsidR="002D1F65" w:rsidRPr="009B61A6" w:rsidRDefault="002D1F65" w:rsidP="002D1F65">
      <w:pPr>
        <w:spacing w:after="0" w:line="360" w:lineRule="auto"/>
        <w:jc w:val="both"/>
        <w:rPr>
          <w:rFonts w:ascii="Times New Roman" w:hAnsi="Times New Roman" w:cs="Times New Roman"/>
          <w:b/>
          <w:sz w:val="26"/>
          <w:szCs w:val="26"/>
        </w:rPr>
      </w:pPr>
      <w:r w:rsidRPr="009B61A6">
        <w:rPr>
          <w:rFonts w:ascii="Times New Roman" w:hAnsi="Times New Roman" w:cs="Times New Roman"/>
          <w:b/>
          <w:sz w:val="26"/>
          <w:szCs w:val="26"/>
        </w:rPr>
        <w:lastRenderedPageBreak/>
        <w:t>Введение</w:t>
      </w:r>
    </w:p>
    <w:p w:rsidR="002D1F65" w:rsidRDefault="002D1F65" w:rsidP="00E16B22">
      <w:pPr>
        <w:spacing w:after="0" w:line="360" w:lineRule="auto"/>
        <w:jc w:val="right"/>
        <w:rPr>
          <w:rFonts w:ascii="Times New Roman" w:hAnsi="Times New Roman" w:cs="Times New Roman"/>
          <w:bCs/>
          <w:sz w:val="26"/>
          <w:szCs w:val="26"/>
        </w:rPr>
      </w:pPr>
    </w:p>
    <w:p w:rsidR="00AC3CFE" w:rsidRPr="009B61A6" w:rsidRDefault="00AC3CFE" w:rsidP="00E16B22">
      <w:pPr>
        <w:spacing w:after="0" w:line="360" w:lineRule="auto"/>
        <w:jc w:val="right"/>
        <w:rPr>
          <w:rFonts w:ascii="Times New Roman" w:hAnsi="Times New Roman" w:cs="Times New Roman"/>
          <w:bCs/>
          <w:sz w:val="26"/>
          <w:szCs w:val="26"/>
        </w:rPr>
      </w:pPr>
      <w:r w:rsidRPr="009B61A6">
        <w:rPr>
          <w:rFonts w:ascii="Times New Roman" w:hAnsi="Times New Roman" w:cs="Times New Roman"/>
          <w:bCs/>
          <w:sz w:val="26"/>
          <w:szCs w:val="26"/>
        </w:rPr>
        <w:t>Преподавание отечественного языка</w:t>
      </w:r>
    </w:p>
    <w:p w:rsidR="00AC3CFE" w:rsidRPr="009B61A6" w:rsidRDefault="00AC3CFE" w:rsidP="00E16B22">
      <w:pPr>
        <w:spacing w:after="0" w:line="360" w:lineRule="auto"/>
        <w:jc w:val="right"/>
        <w:rPr>
          <w:rFonts w:ascii="Times New Roman" w:hAnsi="Times New Roman" w:cs="Times New Roman"/>
          <w:bCs/>
          <w:sz w:val="26"/>
          <w:szCs w:val="26"/>
        </w:rPr>
      </w:pPr>
      <w:r w:rsidRPr="009B61A6">
        <w:rPr>
          <w:rFonts w:ascii="Times New Roman" w:hAnsi="Times New Roman" w:cs="Times New Roman"/>
          <w:bCs/>
          <w:sz w:val="26"/>
          <w:szCs w:val="26"/>
        </w:rPr>
        <w:t>в первоначальном обучении составляет</w:t>
      </w:r>
    </w:p>
    <w:p w:rsidR="00AC3CFE" w:rsidRPr="009B61A6" w:rsidRDefault="00AC3CFE" w:rsidP="00E16B22">
      <w:pPr>
        <w:spacing w:after="0" w:line="360" w:lineRule="auto"/>
        <w:jc w:val="right"/>
        <w:rPr>
          <w:rFonts w:ascii="Times New Roman" w:hAnsi="Times New Roman" w:cs="Times New Roman"/>
          <w:bCs/>
          <w:sz w:val="26"/>
          <w:szCs w:val="26"/>
        </w:rPr>
      </w:pPr>
      <w:r w:rsidRPr="009B61A6">
        <w:rPr>
          <w:rFonts w:ascii="Times New Roman" w:hAnsi="Times New Roman" w:cs="Times New Roman"/>
          <w:bCs/>
          <w:sz w:val="26"/>
          <w:szCs w:val="26"/>
        </w:rPr>
        <w:t>предмет главный, центральный,</w:t>
      </w:r>
    </w:p>
    <w:p w:rsidR="00AC3CFE" w:rsidRPr="009B61A6" w:rsidRDefault="00AC3CFE" w:rsidP="00E16B22">
      <w:pPr>
        <w:spacing w:after="0" w:line="360" w:lineRule="auto"/>
        <w:jc w:val="right"/>
        <w:rPr>
          <w:rFonts w:ascii="Times New Roman" w:hAnsi="Times New Roman" w:cs="Times New Roman"/>
          <w:bCs/>
          <w:sz w:val="26"/>
          <w:szCs w:val="26"/>
        </w:rPr>
      </w:pPr>
      <w:r w:rsidRPr="009B61A6">
        <w:rPr>
          <w:rFonts w:ascii="Times New Roman" w:hAnsi="Times New Roman" w:cs="Times New Roman"/>
          <w:bCs/>
          <w:sz w:val="26"/>
          <w:szCs w:val="26"/>
        </w:rPr>
        <w:t>входящий во все другие предметы и</w:t>
      </w:r>
    </w:p>
    <w:p w:rsidR="00AC3CFE" w:rsidRPr="009B61A6" w:rsidRDefault="00AC3CFE" w:rsidP="00631E5B">
      <w:pPr>
        <w:spacing w:after="0" w:line="360" w:lineRule="auto"/>
        <w:jc w:val="right"/>
        <w:rPr>
          <w:rFonts w:ascii="Times New Roman" w:hAnsi="Times New Roman" w:cs="Times New Roman"/>
          <w:bCs/>
          <w:sz w:val="26"/>
          <w:szCs w:val="26"/>
        </w:rPr>
      </w:pPr>
      <w:proofErr w:type="gramStart"/>
      <w:r w:rsidRPr="009B61A6">
        <w:rPr>
          <w:rFonts w:ascii="Times New Roman" w:hAnsi="Times New Roman" w:cs="Times New Roman"/>
          <w:bCs/>
          <w:sz w:val="26"/>
          <w:szCs w:val="26"/>
        </w:rPr>
        <w:t>с</w:t>
      </w:r>
      <w:r w:rsidR="00631E5B">
        <w:rPr>
          <w:rFonts w:ascii="Times New Roman" w:hAnsi="Times New Roman" w:cs="Times New Roman"/>
          <w:bCs/>
          <w:sz w:val="26"/>
          <w:szCs w:val="26"/>
        </w:rPr>
        <w:t>обирающий</w:t>
      </w:r>
      <w:proofErr w:type="gramEnd"/>
      <w:r w:rsidR="00631E5B">
        <w:rPr>
          <w:rFonts w:ascii="Times New Roman" w:hAnsi="Times New Roman" w:cs="Times New Roman"/>
          <w:bCs/>
          <w:sz w:val="26"/>
          <w:szCs w:val="26"/>
        </w:rPr>
        <w:t xml:space="preserve"> в себе их результаты…</w:t>
      </w:r>
    </w:p>
    <w:p w:rsidR="007C687B" w:rsidRPr="00631E5B" w:rsidRDefault="00AC3CFE" w:rsidP="00631E5B">
      <w:pPr>
        <w:spacing w:after="0" w:line="360" w:lineRule="auto"/>
        <w:jc w:val="right"/>
        <w:rPr>
          <w:rFonts w:ascii="Times New Roman" w:hAnsi="Times New Roman" w:cs="Times New Roman"/>
          <w:bCs/>
          <w:sz w:val="26"/>
          <w:szCs w:val="26"/>
        </w:rPr>
      </w:pPr>
      <w:r w:rsidRPr="009B61A6">
        <w:rPr>
          <w:rFonts w:ascii="Times New Roman" w:hAnsi="Times New Roman" w:cs="Times New Roman"/>
          <w:bCs/>
          <w:sz w:val="26"/>
          <w:szCs w:val="26"/>
        </w:rPr>
        <w:t>К. Д. Ушинский.</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Проблема обучения детей с задержкой пси</w:t>
      </w:r>
      <w:r w:rsidR="009B61A6" w:rsidRPr="009B61A6">
        <w:rPr>
          <w:rFonts w:ascii="Times New Roman" w:hAnsi="Times New Roman" w:cs="Times New Roman"/>
          <w:sz w:val="26"/>
          <w:szCs w:val="26"/>
        </w:rPr>
        <w:t>хического развития</w:t>
      </w:r>
      <w:r w:rsidRPr="009B61A6">
        <w:rPr>
          <w:rFonts w:ascii="Times New Roman" w:hAnsi="Times New Roman" w:cs="Times New Roman"/>
          <w:sz w:val="26"/>
          <w:szCs w:val="26"/>
        </w:rPr>
        <w:t>, испытывающих трудности в обучении, стала одной из актуальных психол</w:t>
      </w:r>
      <w:r w:rsidR="009B61A6" w:rsidRPr="009B61A6">
        <w:rPr>
          <w:rFonts w:ascii="Times New Roman" w:hAnsi="Times New Roman" w:cs="Times New Roman"/>
          <w:sz w:val="26"/>
          <w:szCs w:val="26"/>
        </w:rPr>
        <w:t>ого-педагогических проблем нашего класса</w:t>
      </w:r>
      <w:r w:rsidRPr="009B61A6">
        <w:rPr>
          <w:rFonts w:ascii="Times New Roman" w:hAnsi="Times New Roman" w:cs="Times New Roman"/>
          <w:sz w:val="26"/>
          <w:szCs w:val="26"/>
        </w:rPr>
        <w:t>. Бедность словаря, ограниченность и шаблонность используемых в речи конструкций, снижение мотивации, отсутствие логического анализа – вот далеко неполный перечень трудн</w:t>
      </w:r>
      <w:r w:rsidR="008E61D8">
        <w:rPr>
          <w:rFonts w:ascii="Times New Roman" w:hAnsi="Times New Roman" w:cs="Times New Roman"/>
          <w:sz w:val="26"/>
          <w:szCs w:val="26"/>
        </w:rPr>
        <w:t>остей</w:t>
      </w:r>
      <w:proofErr w:type="gramStart"/>
      <w:r w:rsidR="008E61D8">
        <w:rPr>
          <w:rFonts w:ascii="Times New Roman" w:hAnsi="Times New Roman" w:cs="Times New Roman"/>
          <w:sz w:val="26"/>
          <w:szCs w:val="26"/>
        </w:rPr>
        <w:t xml:space="preserve"> ,</w:t>
      </w:r>
      <w:proofErr w:type="gramEnd"/>
      <w:r w:rsidR="008E61D8">
        <w:rPr>
          <w:rFonts w:ascii="Times New Roman" w:hAnsi="Times New Roman" w:cs="Times New Roman"/>
          <w:sz w:val="26"/>
          <w:szCs w:val="26"/>
        </w:rPr>
        <w:t xml:space="preserve"> с которыми сталкиваешься </w:t>
      </w:r>
      <w:r w:rsidR="00C1423F" w:rsidRPr="009B61A6">
        <w:rPr>
          <w:rFonts w:ascii="Times New Roman" w:hAnsi="Times New Roman" w:cs="Times New Roman"/>
          <w:sz w:val="26"/>
          <w:szCs w:val="26"/>
        </w:rPr>
        <w:t xml:space="preserve">. Результаты наблюдений </w:t>
      </w:r>
      <w:r w:rsidRPr="009B61A6">
        <w:rPr>
          <w:rFonts w:ascii="Times New Roman" w:hAnsi="Times New Roman" w:cs="Times New Roman"/>
          <w:sz w:val="26"/>
          <w:szCs w:val="26"/>
        </w:rPr>
        <w:t xml:space="preserve"> заставляют бить тревогу, а новые проблемы, возникающие в процессе обучения, требуют новых форм работы по преодолению этих проблем, а также пересмотра возможностей  хорошо известных приемов с целью адаптации их к имеющимся условиям.</w:t>
      </w:r>
    </w:p>
    <w:p w:rsidR="00E16B22" w:rsidRDefault="00E16B22" w:rsidP="00E16B22">
      <w:pPr>
        <w:spacing w:after="0" w:line="360" w:lineRule="auto"/>
        <w:jc w:val="both"/>
        <w:rPr>
          <w:rFonts w:ascii="Times New Roman" w:hAnsi="Times New Roman" w:cs="Times New Roman"/>
          <w:b/>
          <w:sz w:val="26"/>
          <w:szCs w:val="26"/>
          <w:u w:val="single"/>
        </w:rPr>
      </w:pPr>
    </w:p>
    <w:p w:rsidR="008D38A4" w:rsidRPr="009B61A6" w:rsidRDefault="008D38A4" w:rsidP="00E16B22">
      <w:pPr>
        <w:spacing w:after="0" w:line="360" w:lineRule="auto"/>
        <w:jc w:val="both"/>
        <w:rPr>
          <w:rFonts w:ascii="Times New Roman" w:hAnsi="Times New Roman" w:cs="Times New Roman"/>
          <w:b/>
          <w:sz w:val="26"/>
          <w:szCs w:val="26"/>
          <w:u w:val="single"/>
        </w:rPr>
      </w:pPr>
      <w:r w:rsidRPr="009B61A6">
        <w:rPr>
          <w:rFonts w:ascii="Times New Roman" w:hAnsi="Times New Roman" w:cs="Times New Roman"/>
          <w:b/>
          <w:sz w:val="26"/>
          <w:szCs w:val="26"/>
          <w:u w:val="single"/>
        </w:rPr>
        <w:t>Особенности развития детей с ЗПР.</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  В своем докладе  кратко остановлюсь  на  особенностях развития детей с ЗПР,  применяемых технологиях обучения, которые целесообразно использовать в работе с названной категорией учащихся, методических формах  и приемах, применяемых для формирования учебно-познавательного интереса к изучению русского языка  обучающихся в СКК.</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i/>
          <w:sz w:val="26"/>
          <w:szCs w:val="26"/>
        </w:rPr>
        <w:t xml:space="preserve"> </w:t>
      </w:r>
      <w:r w:rsidRPr="009B61A6">
        <w:rPr>
          <w:rFonts w:ascii="Times New Roman" w:hAnsi="Times New Roman" w:cs="Times New Roman"/>
          <w:sz w:val="26"/>
          <w:szCs w:val="26"/>
        </w:rPr>
        <w:t xml:space="preserve">Наиболее ярким признаком ЗПР исследователи называют </w:t>
      </w:r>
      <w:r w:rsidRPr="009B61A6">
        <w:rPr>
          <w:rFonts w:ascii="Times New Roman" w:hAnsi="Times New Roman" w:cs="Times New Roman"/>
          <w:bCs/>
          <w:sz w:val="26"/>
          <w:szCs w:val="26"/>
        </w:rPr>
        <w:t>незрелость эмоционально-волевой сферы</w:t>
      </w:r>
      <w:r w:rsidRPr="009B61A6">
        <w:rPr>
          <w:rFonts w:ascii="Times New Roman" w:hAnsi="Times New Roman" w:cs="Times New Roman"/>
          <w:sz w:val="26"/>
          <w:szCs w:val="26"/>
        </w:rPr>
        <w:t xml:space="preserve">; иначе говоря, такому ребенку очень сложно сделать над собой волевое усилие, заставить себя выполнить что-либо. А отсюда неизбежно появляются </w:t>
      </w:r>
      <w:r w:rsidRPr="009B61A6">
        <w:rPr>
          <w:rFonts w:ascii="Times New Roman" w:hAnsi="Times New Roman" w:cs="Times New Roman"/>
          <w:bCs/>
          <w:sz w:val="26"/>
          <w:szCs w:val="26"/>
        </w:rPr>
        <w:t>нарушения внимания</w:t>
      </w:r>
      <w:r w:rsidRPr="009B61A6">
        <w:rPr>
          <w:rFonts w:ascii="Times New Roman" w:hAnsi="Times New Roman" w:cs="Times New Roman"/>
          <w:sz w:val="26"/>
          <w:szCs w:val="26"/>
        </w:rPr>
        <w:t>: его неустойчивость, сниженная концентрация, повышенная отвлекаемость.</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Изучение процессов памяти показало недостаточную продуктивность производительной памяти, малый объём памяти, неточность и трудность воспроизведения. </w:t>
      </w:r>
      <w:r w:rsidRPr="009B61A6">
        <w:rPr>
          <w:rFonts w:ascii="Times New Roman" w:hAnsi="Times New Roman" w:cs="Times New Roman"/>
          <w:bCs/>
          <w:sz w:val="26"/>
          <w:szCs w:val="26"/>
        </w:rPr>
        <w:t>Нарушение восприятия</w:t>
      </w:r>
      <w:r w:rsidRPr="009B61A6">
        <w:rPr>
          <w:rFonts w:ascii="Times New Roman" w:hAnsi="Times New Roman" w:cs="Times New Roman"/>
          <w:sz w:val="26"/>
          <w:szCs w:val="26"/>
        </w:rPr>
        <w:t xml:space="preserve"> выражается в затруднении построения целостного образа. Детям с ЗПР трудно осознавать свои действия и облекать их в словесную форму. Большинство детей страдают дефектами звукопроизношения, </w:t>
      </w:r>
      <w:r w:rsidRPr="009B61A6">
        <w:rPr>
          <w:rFonts w:ascii="Times New Roman" w:hAnsi="Times New Roman" w:cs="Times New Roman"/>
          <w:sz w:val="26"/>
          <w:szCs w:val="26"/>
        </w:rPr>
        <w:lastRenderedPageBreak/>
        <w:t>наблюдается бедный словарный запас. Все эти особенности детей с ЗПР приводят к тому, что обучение их в массовой общеобразовательной школе без специальной коррекционной работы не ведёт к преодолению отставания в развитии.</w:t>
      </w:r>
    </w:p>
    <w:p w:rsidR="00E16B22" w:rsidRDefault="00E16B22" w:rsidP="009B61A6">
      <w:pPr>
        <w:spacing w:after="0" w:line="360" w:lineRule="auto"/>
        <w:jc w:val="both"/>
        <w:rPr>
          <w:rFonts w:ascii="Times New Roman" w:hAnsi="Times New Roman" w:cs="Times New Roman"/>
          <w:b/>
          <w:sz w:val="26"/>
          <w:szCs w:val="26"/>
          <w:u w:val="single"/>
        </w:rPr>
      </w:pPr>
    </w:p>
    <w:p w:rsidR="009B61A6" w:rsidRPr="009B61A6" w:rsidRDefault="009B61A6" w:rsidP="009B61A6">
      <w:pPr>
        <w:spacing w:after="0" w:line="360" w:lineRule="auto"/>
        <w:jc w:val="both"/>
        <w:rPr>
          <w:rFonts w:ascii="Times New Roman" w:hAnsi="Times New Roman" w:cs="Times New Roman"/>
          <w:b/>
          <w:sz w:val="26"/>
          <w:szCs w:val="26"/>
          <w:u w:val="single"/>
        </w:rPr>
      </w:pPr>
      <w:r w:rsidRPr="009B61A6">
        <w:rPr>
          <w:rFonts w:ascii="Times New Roman" w:hAnsi="Times New Roman" w:cs="Times New Roman"/>
          <w:b/>
          <w:sz w:val="26"/>
          <w:szCs w:val="26"/>
          <w:u w:val="single"/>
        </w:rPr>
        <w:t>Трудности детей с ЗПР при изучении русского языка.</w:t>
      </w:r>
    </w:p>
    <w:p w:rsidR="009B61A6" w:rsidRPr="009B61A6" w:rsidRDefault="009B61A6" w:rsidP="009B61A6">
      <w:pPr>
        <w:spacing w:after="0" w:line="360" w:lineRule="auto"/>
        <w:jc w:val="both"/>
        <w:rPr>
          <w:rFonts w:ascii="Times New Roman" w:hAnsi="Times New Roman" w:cs="Times New Roman"/>
          <w:sz w:val="26"/>
          <w:szCs w:val="26"/>
        </w:rPr>
      </w:pP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b/>
          <w:sz w:val="26"/>
          <w:szCs w:val="26"/>
        </w:rPr>
        <w:t xml:space="preserve"> </w:t>
      </w:r>
      <w:r w:rsidRPr="009B61A6">
        <w:rPr>
          <w:rFonts w:ascii="Times New Roman" w:hAnsi="Times New Roman" w:cs="Times New Roman"/>
          <w:sz w:val="26"/>
          <w:szCs w:val="26"/>
        </w:rPr>
        <w:t>Трудности детей с ЗПР при изучении русского языка</w:t>
      </w:r>
      <w:proofErr w:type="gramStart"/>
      <w:r w:rsidRPr="009B61A6">
        <w:rPr>
          <w:rFonts w:ascii="Times New Roman" w:hAnsi="Times New Roman" w:cs="Times New Roman"/>
          <w:sz w:val="26"/>
          <w:szCs w:val="26"/>
        </w:rPr>
        <w:t>.:</w:t>
      </w:r>
      <w:proofErr w:type="gramEnd"/>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а) у детей с ЗПР процесс фонематического анализа и синтеза крайне неразвит;</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б) дети  не соблюдают строку, элементы букв непропорционально растянуты или, наоборот, уменьшены;</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в)  делают стойкие ошибки, связанные с неумением выделять предложение из текста;</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г) словарный запас учащихся с ЗПР отличается бедностью и </w:t>
      </w:r>
      <w:proofErr w:type="spellStart"/>
      <w:r w:rsidRPr="009B61A6">
        <w:rPr>
          <w:rFonts w:ascii="Times New Roman" w:hAnsi="Times New Roman" w:cs="Times New Roman"/>
          <w:sz w:val="26"/>
          <w:szCs w:val="26"/>
        </w:rPr>
        <w:t>недифференцированностью</w:t>
      </w:r>
      <w:proofErr w:type="spellEnd"/>
      <w:r w:rsidRPr="009B61A6">
        <w:rPr>
          <w:rFonts w:ascii="Times New Roman" w:hAnsi="Times New Roman" w:cs="Times New Roman"/>
          <w:sz w:val="26"/>
          <w:szCs w:val="26"/>
        </w:rPr>
        <w:t>;</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д)  каждое грамматическое правило существует для </w:t>
      </w:r>
      <w:proofErr w:type="gramStart"/>
      <w:r w:rsidRPr="009B61A6">
        <w:rPr>
          <w:rFonts w:ascii="Times New Roman" w:hAnsi="Times New Roman" w:cs="Times New Roman"/>
          <w:sz w:val="26"/>
          <w:szCs w:val="26"/>
        </w:rPr>
        <w:t>обучающегося</w:t>
      </w:r>
      <w:proofErr w:type="gramEnd"/>
      <w:r w:rsidRPr="009B61A6">
        <w:rPr>
          <w:rFonts w:ascii="Times New Roman" w:hAnsi="Times New Roman" w:cs="Times New Roman"/>
          <w:sz w:val="26"/>
          <w:szCs w:val="26"/>
        </w:rPr>
        <w:t xml:space="preserve">  изолированно;</w:t>
      </w:r>
    </w:p>
    <w:p w:rsidR="007C687B" w:rsidRPr="009B61A6" w:rsidRDefault="007C687B" w:rsidP="00E16B22">
      <w:pPr>
        <w:spacing w:after="0" w:line="360" w:lineRule="auto"/>
        <w:jc w:val="both"/>
        <w:rPr>
          <w:rFonts w:ascii="Times New Roman" w:hAnsi="Times New Roman" w:cs="Times New Roman"/>
          <w:i/>
          <w:sz w:val="26"/>
          <w:szCs w:val="26"/>
        </w:rPr>
      </w:pPr>
      <w:r w:rsidRPr="009B61A6">
        <w:rPr>
          <w:rFonts w:ascii="Times New Roman" w:hAnsi="Times New Roman" w:cs="Times New Roman"/>
          <w:sz w:val="26"/>
          <w:szCs w:val="26"/>
        </w:rPr>
        <w:t>е) чтение детей с ЗПР характеризуется замедленным темпом.</w:t>
      </w: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При этом ЗПР не является препятствием на пути к освоению общеобразовательных программ обучения, которые, однако, требуют определенной корректировки в соответствии с особенностями развития ребенка.</w:t>
      </w: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 xml:space="preserve">Нужно также отметить, что у каждого отдельно взятого ребенка ЗПР может проявляться по-разному и отличаться и по времени, и по степени проявления. В связи с этим при работе с такими детьми используется индивидуальный маршрут, который позволяет фиксировать отдельно взятые пробелы в знаниях и умениях и не стихийно работать над их устранением. С целью создания условий,  способствующих формированию учебно-познавательного интереса в обучении детей СКК, используются особый методический инструментарий коррекционно-развивающего обучения: </w:t>
      </w: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 xml:space="preserve">Если говорить об </w:t>
      </w:r>
      <w:r w:rsidRPr="009B61A6">
        <w:rPr>
          <w:rFonts w:ascii="Times New Roman" w:hAnsi="Times New Roman" w:cs="Times New Roman"/>
          <w:bCs/>
          <w:sz w:val="26"/>
          <w:szCs w:val="26"/>
        </w:rPr>
        <w:t>особенностях памяти</w:t>
      </w:r>
      <w:r w:rsidRPr="009B61A6">
        <w:rPr>
          <w:rFonts w:ascii="Times New Roman" w:hAnsi="Times New Roman" w:cs="Times New Roman"/>
          <w:sz w:val="26"/>
          <w:szCs w:val="26"/>
        </w:rPr>
        <w:t xml:space="preserve"> у детей с ЗПР, то здесь обнаружена одна закономерность: они значительно лучше запоминают наглядный (неречевой) материал, чем вербальный.</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bCs/>
          <w:sz w:val="26"/>
          <w:szCs w:val="26"/>
        </w:rPr>
        <w:t xml:space="preserve">  - задания по степени нарастающей трудности;</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bCs/>
          <w:sz w:val="26"/>
          <w:szCs w:val="26"/>
        </w:rPr>
        <w:t xml:space="preserve">  - разнообразные типы структур урока, обеспечивающие смену видов   деятельности детей;</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дозированная, поэтапная направляющая помощь учителя;</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lastRenderedPageBreak/>
        <w:t xml:space="preserve"> - перенос на самостоятельную работу только что отработанного алгоритма  действия;</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использование коротких, чётких, поэтапных инструкций выполнения заданий;    </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создание ситуации успешности;      </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проблемные задания; </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развёрнутая словесная оценка;</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чтение  и ответы на тестовые вопросы (вопросы с выбором);</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-кроссворды (составление и отгадывание);</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-викторины, ребусы с проверкой ответа; </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 комментирование своих действий вслух;  </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-проверка чужой (своей) работы и поиск ошибок;</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-рецензирование устных ответов и  творческих работ;</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-планирование (создать последовательность, увязать следующее с предыдущим, учесть условия, поиск разных способов решения проблемы);</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-классификация (раздели… на группы, по какому принципу слова разбиты на  группы, в какую группы ты включишь слово);</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-обобщение (придумай название для рассказа, назови главную мысль, как  можно назвать одним словом, что общего </w:t>
      </w:r>
      <w:proofErr w:type="gramStart"/>
      <w:r w:rsidRPr="009B61A6">
        <w:rPr>
          <w:rFonts w:ascii="Times New Roman" w:hAnsi="Times New Roman" w:cs="Times New Roman"/>
          <w:bCs/>
          <w:sz w:val="26"/>
          <w:szCs w:val="26"/>
        </w:rPr>
        <w:t>между</w:t>
      </w:r>
      <w:proofErr w:type="gramEnd"/>
      <w:r w:rsidRPr="009B61A6">
        <w:rPr>
          <w:rFonts w:ascii="Times New Roman" w:hAnsi="Times New Roman" w:cs="Times New Roman"/>
          <w:bCs/>
          <w:sz w:val="26"/>
          <w:szCs w:val="26"/>
        </w:rPr>
        <w:t>…)</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-сравнение, аналогии (почему автор сравнивает …, найди такое же отношение, с чем можно сравнить…).</w:t>
      </w:r>
    </w:p>
    <w:p w:rsidR="007C687B" w:rsidRPr="009B61A6" w:rsidRDefault="007C687B" w:rsidP="00E16B22">
      <w:pPr>
        <w:spacing w:after="0" w:line="360" w:lineRule="auto"/>
        <w:jc w:val="both"/>
        <w:rPr>
          <w:rFonts w:ascii="Times New Roman" w:hAnsi="Times New Roman" w:cs="Times New Roman"/>
          <w:bCs/>
          <w:sz w:val="26"/>
          <w:szCs w:val="26"/>
        </w:rPr>
      </w:pPr>
      <w:r w:rsidRPr="009B61A6">
        <w:rPr>
          <w:rFonts w:ascii="Times New Roman" w:hAnsi="Times New Roman" w:cs="Times New Roman"/>
          <w:bCs/>
          <w:sz w:val="26"/>
          <w:szCs w:val="26"/>
        </w:rPr>
        <w:t xml:space="preserve">   </w:t>
      </w:r>
      <w:r w:rsidRPr="009B61A6">
        <w:rPr>
          <w:rFonts w:ascii="Times New Roman" w:hAnsi="Times New Roman" w:cs="Times New Roman"/>
          <w:sz w:val="26"/>
          <w:szCs w:val="26"/>
        </w:rPr>
        <w:t xml:space="preserve">- использование наводящих вопросов при повторении пройденного и изучении нового  материала;  </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  - использование индивидуальных заданий; </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  - объяснение значения понятий, обогащение активного запаса слов,</w:t>
      </w:r>
    </w:p>
    <w:p w:rsidR="007C687B" w:rsidRPr="009B61A6" w:rsidRDefault="007C687B" w:rsidP="00E16B22">
      <w:p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 xml:space="preserve">  -  работа со словарями.</w:t>
      </w:r>
    </w:p>
    <w:p w:rsidR="007C687B" w:rsidRPr="009B61A6" w:rsidRDefault="007C687B" w:rsidP="00E16B22">
      <w:pPr>
        <w:spacing w:after="0" w:line="360" w:lineRule="auto"/>
        <w:ind w:firstLine="708"/>
        <w:jc w:val="both"/>
        <w:rPr>
          <w:rFonts w:ascii="Times New Roman" w:eastAsia="Times New Roman" w:hAnsi="Times New Roman" w:cs="Times New Roman"/>
          <w:sz w:val="26"/>
          <w:szCs w:val="26"/>
          <w:lang w:eastAsia="ru-RU"/>
        </w:rPr>
      </w:pPr>
      <w:r w:rsidRPr="009B61A6">
        <w:rPr>
          <w:rFonts w:ascii="Times New Roman" w:eastAsia="Times New Roman" w:hAnsi="Times New Roman" w:cs="Times New Roman"/>
          <w:sz w:val="26"/>
          <w:szCs w:val="26"/>
          <w:lang w:eastAsia="ru-RU"/>
        </w:rPr>
        <w:t xml:space="preserve">Для развития познавательных интересов необходимо выполнение следующих условий: </w:t>
      </w:r>
    </w:p>
    <w:p w:rsidR="007C687B" w:rsidRPr="009B61A6" w:rsidRDefault="007C687B" w:rsidP="00E16B22">
      <w:pPr>
        <w:numPr>
          <w:ilvl w:val="0"/>
          <w:numId w:val="1"/>
        </w:numPr>
        <w:spacing w:after="0" w:line="360" w:lineRule="auto"/>
        <w:jc w:val="both"/>
        <w:rPr>
          <w:rFonts w:ascii="Times New Roman" w:eastAsia="Times New Roman" w:hAnsi="Times New Roman" w:cs="Times New Roman"/>
          <w:sz w:val="26"/>
          <w:szCs w:val="26"/>
          <w:lang w:eastAsia="ru-RU"/>
        </w:rPr>
      </w:pPr>
      <w:r w:rsidRPr="009B61A6">
        <w:rPr>
          <w:rFonts w:ascii="Times New Roman" w:eastAsia="Times New Roman" w:hAnsi="Times New Roman" w:cs="Times New Roman"/>
          <w:sz w:val="26"/>
          <w:szCs w:val="26"/>
          <w:lang w:eastAsia="ru-RU"/>
        </w:rPr>
        <w:t>избегать в стиле преподавания традиционности, будничности, монотонности, отрыва от личного опыта ребёнка;</w:t>
      </w:r>
    </w:p>
    <w:p w:rsidR="007C687B" w:rsidRPr="009B61A6" w:rsidRDefault="007C687B" w:rsidP="00E16B22">
      <w:pPr>
        <w:numPr>
          <w:ilvl w:val="0"/>
          <w:numId w:val="1"/>
        </w:numPr>
        <w:spacing w:after="0" w:line="360" w:lineRule="auto"/>
        <w:jc w:val="both"/>
        <w:rPr>
          <w:rFonts w:ascii="Times New Roman" w:eastAsia="Times New Roman" w:hAnsi="Times New Roman" w:cs="Times New Roman"/>
          <w:sz w:val="26"/>
          <w:szCs w:val="26"/>
          <w:lang w:eastAsia="ru-RU"/>
        </w:rPr>
      </w:pPr>
      <w:r w:rsidRPr="009B61A6">
        <w:rPr>
          <w:rFonts w:ascii="Times New Roman" w:eastAsia="Times New Roman" w:hAnsi="Times New Roman" w:cs="Times New Roman"/>
          <w:sz w:val="26"/>
          <w:szCs w:val="26"/>
          <w:lang w:eastAsia="ru-RU"/>
        </w:rPr>
        <w:t>не допускать переутомления и учебных перегрузок;</w:t>
      </w:r>
    </w:p>
    <w:p w:rsidR="007C687B" w:rsidRPr="009B61A6" w:rsidRDefault="007C687B" w:rsidP="00E16B22">
      <w:pPr>
        <w:numPr>
          <w:ilvl w:val="0"/>
          <w:numId w:val="1"/>
        </w:numPr>
        <w:spacing w:after="0" w:line="360" w:lineRule="auto"/>
        <w:jc w:val="both"/>
        <w:rPr>
          <w:rFonts w:ascii="Times New Roman" w:eastAsia="Times New Roman" w:hAnsi="Times New Roman" w:cs="Times New Roman"/>
          <w:sz w:val="26"/>
          <w:szCs w:val="26"/>
          <w:lang w:eastAsia="ru-RU"/>
        </w:rPr>
      </w:pPr>
      <w:r w:rsidRPr="009B61A6">
        <w:rPr>
          <w:rFonts w:ascii="Times New Roman" w:eastAsia="Times New Roman" w:hAnsi="Times New Roman" w:cs="Times New Roman"/>
          <w:bCs/>
          <w:sz w:val="26"/>
          <w:szCs w:val="26"/>
          <w:lang w:eastAsia="ru-RU"/>
        </w:rPr>
        <w:t>стимулировать познавательные интересы многообразием приёмов (иллюстрациями, игрой, кроссвордами, задачами-шутками, занимательными упражнениями); </w:t>
      </w:r>
    </w:p>
    <w:p w:rsidR="007C687B" w:rsidRPr="009B61A6" w:rsidRDefault="007C687B" w:rsidP="00E16B22">
      <w:pPr>
        <w:numPr>
          <w:ilvl w:val="0"/>
          <w:numId w:val="1"/>
        </w:numPr>
        <w:spacing w:after="0" w:line="360" w:lineRule="auto"/>
        <w:jc w:val="both"/>
        <w:rPr>
          <w:rFonts w:ascii="Times New Roman" w:eastAsia="Times New Roman" w:hAnsi="Times New Roman" w:cs="Times New Roman"/>
          <w:sz w:val="26"/>
          <w:szCs w:val="26"/>
          <w:lang w:eastAsia="ru-RU"/>
        </w:rPr>
      </w:pPr>
      <w:r w:rsidRPr="009B61A6">
        <w:rPr>
          <w:rFonts w:ascii="Times New Roman" w:eastAsia="Times New Roman" w:hAnsi="Times New Roman" w:cs="Times New Roman"/>
          <w:sz w:val="26"/>
          <w:szCs w:val="26"/>
          <w:lang w:eastAsia="ru-RU"/>
        </w:rPr>
        <w:lastRenderedPageBreak/>
        <w:t>специально обучать приёмам умственной деятельности и учебной работы, использовать проблемно-поисковые методы обучения.</w:t>
      </w:r>
    </w:p>
    <w:p w:rsidR="007C687B" w:rsidRPr="009B61A6" w:rsidRDefault="007C687B" w:rsidP="00E16B22">
      <w:pPr>
        <w:spacing w:after="0" w:line="360" w:lineRule="auto"/>
        <w:ind w:firstLine="708"/>
        <w:jc w:val="both"/>
        <w:rPr>
          <w:rFonts w:ascii="Times New Roman" w:hAnsi="Times New Roman" w:cs="Times New Roman"/>
          <w:sz w:val="26"/>
          <w:szCs w:val="26"/>
        </w:rPr>
      </w:pP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Необходимо целенаправленно работать над формированием коммуникативной функции речи детей  ЗПР в процессе школьного обучения.  Эта работа должна носить системный характер и должна быть направлена на совершенствование всех видов речевой деятельности.  Приведем  приемы, которые являются звеном логической цепочки при подготовке к такой кропотливой работе, как написание изложения. Приемы «Кто больше?», «Реставрация», «Будь внимателен» требуют сосредоточения внимания, концентрации и запоминания отдельных слов. Приемы «Не пропусти», «Самый внимательный» учат оптимально выбирать слова и выражения, становясь опорой при восстановлении текста. Серия заданий предполагает формирование целого ряда  познавательных умений: осуществление синтеза, классификации информации, установлении причинно-следственных связей.(«Ищем общее», «Ищем различия», «Узкое – широкое», «Один лишний».) На формирование умения составлять к тексту вопросы различных видов направлены приемы «Шапка вопросов», «Цветная шляпа». Один и тот же прием может работать на выполнение нескольких задач одновременно. Задания могут выполняться как индивидуально, так и коллективно. При выполнении заданий обучающиеся в случае затруднения могут воспользоваться ключом ответа, подсказками, аналогичными примерами.</w:t>
      </w: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Для реализации дифференцированного подхода предлагаются следующие приемы:</w:t>
      </w:r>
    </w:p>
    <w:p w:rsidR="007C687B" w:rsidRPr="009B61A6" w:rsidRDefault="007C687B" w:rsidP="00E16B22">
      <w:pPr>
        <w:numPr>
          <w:ilvl w:val="0"/>
          <w:numId w:val="2"/>
        </w:num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постоянное использование алгоритма ответа;</w:t>
      </w:r>
    </w:p>
    <w:p w:rsidR="007C687B" w:rsidRPr="009B61A6" w:rsidRDefault="007C687B" w:rsidP="00E16B22">
      <w:pPr>
        <w:numPr>
          <w:ilvl w:val="0"/>
          <w:numId w:val="2"/>
        </w:num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воспитание умения задавать вопросы, ориентируясь на задания авторов учебника, и по возможности, оценивать ответ одноклассника, к которому был обращен этот вопрос;</w:t>
      </w:r>
    </w:p>
    <w:p w:rsidR="007C687B" w:rsidRPr="009B61A6" w:rsidRDefault="007C687B" w:rsidP="00E16B22">
      <w:pPr>
        <w:numPr>
          <w:ilvl w:val="0"/>
          <w:numId w:val="2"/>
        </w:numPr>
        <w:spacing w:after="0" w:line="360" w:lineRule="auto"/>
        <w:jc w:val="both"/>
        <w:rPr>
          <w:rFonts w:ascii="Times New Roman" w:hAnsi="Times New Roman" w:cs="Times New Roman"/>
          <w:sz w:val="26"/>
          <w:szCs w:val="26"/>
        </w:rPr>
      </w:pPr>
      <w:r w:rsidRPr="009B61A6">
        <w:rPr>
          <w:rFonts w:ascii="Times New Roman" w:hAnsi="Times New Roman" w:cs="Times New Roman"/>
          <w:sz w:val="26"/>
          <w:szCs w:val="26"/>
        </w:rPr>
        <w:t>включение подсказывающих вопросов для обеспечения ответа на основной вопрос учителя.</w:t>
      </w:r>
    </w:p>
    <w:p w:rsidR="007C687B" w:rsidRPr="009B61A6" w:rsidRDefault="007C687B" w:rsidP="00E16B22">
      <w:pPr>
        <w:spacing w:after="0" w:line="360" w:lineRule="auto"/>
        <w:ind w:firstLine="708"/>
        <w:jc w:val="both"/>
        <w:rPr>
          <w:rFonts w:ascii="Times New Roman" w:hAnsi="Times New Roman" w:cs="Times New Roman"/>
          <w:sz w:val="26"/>
          <w:szCs w:val="26"/>
        </w:rPr>
      </w:pPr>
      <w:r w:rsidRPr="009B61A6">
        <w:rPr>
          <w:rFonts w:ascii="Times New Roman" w:hAnsi="Times New Roman" w:cs="Times New Roman"/>
          <w:sz w:val="26"/>
          <w:szCs w:val="26"/>
        </w:rPr>
        <w:t>Одна из главных задач психологической коррекции – восстановить у  обучающегося желание учиться. При восстановлении желания учиться путь психологической коррекции</w:t>
      </w:r>
      <w:r w:rsidR="009B61A6">
        <w:rPr>
          <w:rFonts w:ascii="Times New Roman" w:hAnsi="Times New Roman" w:cs="Times New Roman"/>
          <w:sz w:val="26"/>
          <w:szCs w:val="26"/>
        </w:rPr>
        <w:t xml:space="preserve"> </w:t>
      </w:r>
      <w:r w:rsidRPr="009B61A6">
        <w:rPr>
          <w:rFonts w:ascii="Times New Roman" w:hAnsi="Times New Roman" w:cs="Times New Roman"/>
          <w:sz w:val="26"/>
          <w:szCs w:val="26"/>
        </w:rPr>
        <w:t xml:space="preserve">- поощрение готовности к поиску, создание таких условий, при котором сам поиск доставлял бы удовлетворение независимо от результата. Природа дает здесь подсказку: в жизни ребенка существует такая </w:t>
      </w:r>
      <w:r w:rsidRPr="009B61A6">
        <w:rPr>
          <w:rFonts w:ascii="Times New Roman" w:hAnsi="Times New Roman" w:cs="Times New Roman"/>
          <w:sz w:val="26"/>
          <w:szCs w:val="26"/>
        </w:rPr>
        <w:lastRenderedPageBreak/>
        <w:t>деятельность – это игра. Игра и познавательная активность практически неразделимы.</w:t>
      </w:r>
    </w:p>
    <w:p w:rsidR="007B5455" w:rsidRPr="009B61A6" w:rsidRDefault="007B5455" w:rsidP="00E16B22">
      <w:pPr>
        <w:spacing w:after="0" w:line="360" w:lineRule="auto"/>
        <w:ind w:firstLine="708"/>
        <w:jc w:val="both"/>
        <w:rPr>
          <w:rFonts w:ascii="Times New Roman" w:hAnsi="Times New Roman" w:cs="Times New Roman"/>
          <w:sz w:val="26"/>
          <w:szCs w:val="26"/>
        </w:rPr>
      </w:pPr>
    </w:p>
    <w:p w:rsidR="00DA6053" w:rsidRPr="00CB1162" w:rsidRDefault="00DA6053" w:rsidP="00E16B22">
      <w:pPr>
        <w:spacing w:after="0" w:line="360" w:lineRule="auto"/>
        <w:rPr>
          <w:rFonts w:ascii="Times New Roman" w:eastAsia="Times New Roman" w:hAnsi="Times New Roman" w:cs="Times New Roman"/>
          <w:sz w:val="28"/>
          <w:szCs w:val="28"/>
          <w:lang w:eastAsia="ru-RU"/>
        </w:rPr>
      </w:pPr>
    </w:p>
    <w:p w:rsidR="00DA6053" w:rsidRPr="00DA6053" w:rsidRDefault="00DA6053" w:rsidP="00E16B22">
      <w:pPr>
        <w:numPr>
          <w:ilvl w:val="1"/>
          <w:numId w:val="7"/>
        </w:numPr>
        <w:spacing w:after="0" w:line="360" w:lineRule="auto"/>
        <w:jc w:val="both"/>
        <w:rPr>
          <w:rFonts w:ascii="Times New Roman" w:eastAsia="Times New Roman" w:hAnsi="Times New Roman" w:cs="Times New Roman"/>
          <w:b/>
          <w:sz w:val="26"/>
          <w:szCs w:val="26"/>
          <w:u w:val="single"/>
          <w:lang w:eastAsia="ru-RU"/>
        </w:rPr>
      </w:pPr>
      <w:r w:rsidRPr="00DA6053">
        <w:rPr>
          <w:rFonts w:ascii="Times New Roman" w:eastAsia="Times New Roman" w:hAnsi="Times New Roman" w:cs="Times New Roman"/>
          <w:b/>
          <w:sz w:val="26"/>
          <w:szCs w:val="26"/>
          <w:u w:val="single"/>
          <w:lang w:eastAsia="ru-RU"/>
        </w:rPr>
        <w:t>Игра в разви</w:t>
      </w:r>
      <w:r w:rsidR="00976E9A">
        <w:rPr>
          <w:rFonts w:ascii="Times New Roman" w:eastAsia="Times New Roman" w:hAnsi="Times New Roman" w:cs="Times New Roman"/>
          <w:b/>
          <w:sz w:val="26"/>
          <w:szCs w:val="26"/>
          <w:u w:val="single"/>
          <w:lang w:eastAsia="ru-RU"/>
        </w:rPr>
        <w:t>тии познавательной деятельности .</w:t>
      </w:r>
    </w:p>
    <w:p w:rsidR="00976E9A" w:rsidRPr="00976E9A" w:rsidRDefault="00976E9A" w:rsidP="00E16B22">
      <w:pPr>
        <w:numPr>
          <w:ilvl w:val="1"/>
          <w:numId w:val="7"/>
        </w:numPr>
        <w:spacing w:after="0" w:line="360" w:lineRule="auto"/>
        <w:jc w:val="both"/>
        <w:rPr>
          <w:rFonts w:ascii="Times New Roman" w:eastAsia="Times New Roman" w:hAnsi="Times New Roman" w:cs="Times New Roman"/>
          <w:b/>
          <w:sz w:val="26"/>
          <w:szCs w:val="26"/>
          <w:u w:val="single"/>
          <w:lang w:eastAsia="ru-RU"/>
        </w:rPr>
      </w:pPr>
    </w:p>
    <w:p w:rsidR="00DA6053" w:rsidRPr="00DA6053" w:rsidRDefault="00DA6053" w:rsidP="00E16B22">
      <w:pPr>
        <w:numPr>
          <w:ilvl w:val="1"/>
          <w:numId w:val="7"/>
        </w:numPr>
        <w:spacing w:after="0" w:line="360" w:lineRule="auto"/>
        <w:jc w:val="both"/>
        <w:rPr>
          <w:rFonts w:ascii="Times New Roman" w:eastAsia="Times New Roman" w:hAnsi="Times New Roman" w:cs="Times New Roman"/>
          <w:b/>
          <w:sz w:val="26"/>
          <w:szCs w:val="26"/>
          <w:u w:val="single"/>
          <w:lang w:eastAsia="ru-RU"/>
        </w:rPr>
      </w:pPr>
      <w:r w:rsidRPr="00DA6053">
        <w:rPr>
          <w:rFonts w:ascii="Times New Roman" w:eastAsia="Times New Roman" w:hAnsi="Times New Roman" w:cs="Times New Roman"/>
          <w:b/>
          <w:sz w:val="26"/>
          <w:szCs w:val="26"/>
          <w:lang w:eastAsia="ru-RU"/>
        </w:rPr>
        <w:t>В. А. Сухомлинский</w:t>
      </w:r>
      <w:r w:rsidRPr="00DA6053">
        <w:rPr>
          <w:rFonts w:ascii="Times New Roman" w:eastAsia="Times New Roman" w:hAnsi="Times New Roman" w:cs="Times New Roman"/>
          <w:sz w:val="26"/>
          <w:szCs w:val="26"/>
          <w:lang w:eastAsia="ru-RU"/>
        </w:rPr>
        <w:t xml:space="preserve"> писал: «</w:t>
      </w:r>
      <w:r w:rsidRPr="00DA6053">
        <w:rPr>
          <w:rFonts w:ascii="Times New Roman" w:eastAsia="Times New Roman" w:hAnsi="Times New Roman" w:cs="Times New Roman"/>
          <w:i/>
          <w:sz w:val="26"/>
          <w:szCs w:val="26"/>
          <w:lang w:eastAsia="ru-RU"/>
        </w:rPr>
        <w:t>Присмотримся внимательно, какое место занимает игра в жизни ребенка.… Для него игра – это самое серьезное дело. В игре раскрывается перед детьми мир, раскрываются творческие способности личности. Без них нет, и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r w:rsidRPr="00DA6053">
        <w:rPr>
          <w:rFonts w:ascii="Times New Roman" w:eastAsia="Times New Roman" w:hAnsi="Times New Roman" w:cs="Times New Roman"/>
          <w:sz w:val="26"/>
          <w:szCs w:val="26"/>
          <w:lang w:eastAsia="ru-RU"/>
        </w:rPr>
        <w:t xml:space="preserve">. Педагог </w:t>
      </w:r>
      <w:r w:rsidRPr="00DA6053">
        <w:rPr>
          <w:rFonts w:ascii="Times New Roman" w:eastAsia="Times New Roman" w:hAnsi="Times New Roman" w:cs="Times New Roman"/>
          <w:i/>
          <w:sz w:val="26"/>
          <w:szCs w:val="26"/>
          <w:lang w:eastAsia="ru-RU"/>
        </w:rPr>
        <w:t>также отмечал, что «духовная жизнь ребенка полноценна лишь тогда, когда он живет в мире игры, сказки, музыки, фантазии, творчества».</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 xml:space="preserve">       Игровые технологии являются одной из уникальных форм обучения, которая позволяет сделать интересными и у</w:t>
      </w:r>
      <w:r w:rsidR="00976E9A">
        <w:rPr>
          <w:rFonts w:ascii="Times New Roman" w:eastAsia="Times New Roman" w:hAnsi="Times New Roman" w:cs="Times New Roman"/>
          <w:sz w:val="26"/>
          <w:szCs w:val="26"/>
          <w:lang w:eastAsia="ru-RU"/>
        </w:rPr>
        <w:t>влекательными не только работу обу</w:t>
      </w:r>
      <w:r w:rsidRPr="00DA6053">
        <w:rPr>
          <w:rFonts w:ascii="Times New Roman" w:eastAsia="Times New Roman" w:hAnsi="Times New Roman" w:cs="Times New Roman"/>
          <w:sz w:val="26"/>
          <w:szCs w:val="26"/>
          <w:lang w:eastAsia="ru-RU"/>
        </w:rPr>
        <w:t>ча</w:t>
      </w:r>
      <w:r w:rsidR="00976E9A">
        <w:rPr>
          <w:rFonts w:ascii="Times New Roman" w:eastAsia="Times New Roman" w:hAnsi="Times New Roman" w:cs="Times New Roman"/>
          <w:sz w:val="26"/>
          <w:szCs w:val="26"/>
          <w:lang w:eastAsia="ru-RU"/>
        </w:rPr>
        <w:t>ю</w:t>
      </w:r>
      <w:r w:rsidRPr="00DA6053">
        <w:rPr>
          <w:rFonts w:ascii="Times New Roman" w:eastAsia="Times New Roman" w:hAnsi="Times New Roman" w:cs="Times New Roman"/>
          <w:sz w:val="26"/>
          <w:szCs w:val="26"/>
          <w:lang w:eastAsia="ru-RU"/>
        </w:rPr>
        <w:t xml:space="preserve">щихся на творческо-поисковом уровне, но и будничные шаги по изучению русского языка. Занимательность условного мира игры делает положительно эмоционально окрашенной монотонную деятельность по запоминанию, повторению, закреплению или усвоению информации, а эмоциональность игрового действа активизирует все психические процессы и функции ребенка. Другой положительной стороной игры является то, что она способствует использованию знаний в новой ситуации, </w:t>
      </w:r>
      <w:proofErr w:type="spellStart"/>
      <w:r w:rsidRPr="00DA6053">
        <w:rPr>
          <w:rFonts w:ascii="Times New Roman" w:eastAsia="Times New Roman" w:hAnsi="Times New Roman" w:cs="Times New Roman"/>
          <w:sz w:val="26"/>
          <w:szCs w:val="26"/>
          <w:lang w:eastAsia="ru-RU"/>
        </w:rPr>
        <w:t>т.о</w:t>
      </w:r>
      <w:proofErr w:type="spellEnd"/>
      <w:r w:rsidRPr="00DA6053">
        <w:rPr>
          <w:rFonts w:ascii="Times New Roman" w:eastAsia="Times New Roman" w:hAnsi="Times New Roman" w:cs="Times New Roman"/>
          <w:sz w:val="26"/>
          <w:szCs w:val="26"/>
          <w:lang w:eastAsia="ru-RU"/>
        </w:rPr>
        <w:t>. усваиваемый обучающимися материал проходит через своеобразную практику, вносит разнообразие и интерес в учебный процесс.</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 xml:space="preserve">         Игра является источником развития сознания ребёнка, произвольности его поведения, особой формой моделирования отношений между ребёнком и взрослым. </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 xml:space="preserve">          Игровая среда создаёт обстановку, когда дети хотят и могут проявлять свою самостоятельность. Игровые действия ребёнка, сопровождающиеся высоким эмоциональным подъёмом, устойчивым познавательным интересом, являются наиболее мощным стимулом его активности в познании.</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 xml:space="preserve">         Большой интерес для младших школьников представляют игры в процессе обучения – дидактические игры. Эти игры, заставляют  думать, предоставляют </w:t>
      </w:r>
      <w:r w:rsidRPr="00DA6053">
        <w:rPr>
          <w:rFonts w:ascii="Times New Roman" w:eastAsia="Times New Roman" w:hAnsi="Times New Roman" w:cs="Times New Roman"/>
          <w:sz w:val="26"/>
          <w:szCs w:val="26"/>
          <w:lang w:eastAsia="ru-RU"/>
        </w:rPr>
        <w:lastRenderedPageBreak/>
        <w:t xml:space="preserve">возможность ученику проверить и развить свои способности. Они являются одним из средств развития интеллектуальных способностей.  </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Цели применен</w:t>
      </w:r>
      <w:r w:rsidR="00E16B22">
        <w:rPr>
          <w:rFonts w:ascii="Times New Roman" w:eastAsia="Times New Roman" w:hAnsi="Times New Roman" w:cs="Times New Roman"/>
          <w:sz w:val="26"/>
          <w:szCs w:val="26"/>
          <w:lang w:eastAsia="ru-RU"/>
        </w:rPr>
        <w:t>ия дидактических игр следующие:</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-интеллектуальное развитие младших школьников;</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-создание подходящих условий для формирования развития каждого ребенка как личности, развитие его творческих способностей;</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-индивидуальный подход к каждому ребенку и применение индивидуальных средств обучения;</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-эмоционально-психологическое развитие младших школьников, которому способствует участие в дидактических играх.</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-углубление уже усвоенных ранее знаний;</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-увеличение объема понятий, представлений и сведений, которыми овладевает ученик; они составляют индивидуальный опыт школьника.</w:t>
      </w: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p>
    <w:p w:rsidR="00DA6053" w:rsidRPr="00DA6053" w:rsidRDefault="00DA6053" w:rsidP="00E16B22">
      <w:pPr>
        <w:spacing w:after="0" w:line="360" w:lineRule="auto"/>
        <w:jc w:val="both"/>
        <w:rPr>
          <w:rFonts w:ascii="Times New Roman" w:eastAsia="Times New Roman" w:hAnsi="Times New Roman" w:cs="Times New Roman"/>
          <w:sz w:val="26"/>
          <w:szCs w:val="26"/>
          <w:lang w:eastAsia="ru-RU"/>
        </w:rPr>
      </w:pPr>
      <w:r w:rsidRPr="00DA6053">
        <w:rPr>
          <w:rFonts w:ascii="Times New Roman" w:eastAsia="Times New Roman" w:hAnsi="Times New Roman" w:cs="Times New Roman"/>
          <w:sz w:val="26"/>
          <w:szCs w:val="26"/>
          <w:lang w:eastAsia="ru-RU"/>
        </w:rPr>
        <w:t xml:space="preserve">  Дидактические игры  (развивающие, познавательные) способствуют развитию у детей мышления, памяти, внимания, творческого воображения, способности к анализу и синтезу, восприятию пространственных отношений, развитию конструктивных уме</w:t>
      </w:r>
      <w:r w:rsidR="00976E9A">
        <w:rPr>
          <w:rFonts w:ascii="Times New Roman" w:eastAsia="Times New Roman" w:hAnsi="Times New Roman" w:cs="Times New Roman"/>
          <w:sz w:val="26"/>
          <w:szCs w:val="26"/>
          <w:lang w:eastAsia="ru-RU"/>
        </w:rPr>
        <w:t>ний и творчества, воспитанию у обу</w:t>
      </w:r>
      <w:r w:rsidRPr="00DA6053">
        <w:rPr>
          <w:rFonts w:ascii="Times New Roman" w:eastAsia="Times New Roman" w:hAnsi="Times New Roman" w:cs="Times New Roman"/>
          <w:sz w:val="26"/>
          <w:szCs w:val="26"/>
          <w:lang w:eastAsia="ru-RU"/>
        </w:rPr>
        <w:t>ча</w:t>
      </w:r>
      <w:r w:rsidR="00976E9A">
        <w:rPr>
          <w:rFonts w:ascii="Times New Roman" w:eastAsia="Times New Roman" w:hAnsi="Times New Roman" w:cs="Times New Roman"/>
          <w:sz w:val="26"/>
          <w:szCs w:val="26"/>
          <w:lang w:eastAsia="ru-RU"/>
        </w:rPr>
        <w:t>ю</w:t>
      </w:r>
      <w:r w:rsidRPr="00DA6053">
        <w:rPr>
          <w:rFonts w:ascii="Times New Roman" w:eastAsia="Times New Roman" w:hAnsi="Times New Roman" w:cs="Times New Roman"/>
          <w:sz w:val="26"/>
          <w:szCs w:val="26"/>
          <w:lang w:eastAsia="ru-RU"/>
        </w:rPr>
        <w:t>щихся наблюдательности, обоснованности суждений, привычки к самопроверке, учат детей подчинять свои действия поставленной задаче, доводить начатую работу до конца.</w:t>
      </w:r>
    </w:p>
    <w:p w:rsidR="00DA6053" w:rsidRDefault="00DA6053"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Default="00227A64" w:rsidP="00E16B22">
      <w:pPr>
        <w:spacing w:after="0" w:line="360" w:lineRule="auto"/>
        <w:ind w:firstLine="708"/>
        <w:jc w:val="both"/>
        <w:rPr>
          <w:rFonts w:ascii="Times New Roman" w:hAnsi="Times New Roman" w:cs="Times New Roman"/>
          <w:b/>
          <w:color w:val="1F497D" w:themeColor="text2"/>
          <w:sz w:val="26"/>
          <w:szCs w:val="26"/>
        </w:rPr>
      </w:pPr>
    </w:p>
    <w:p w:rsidR="00227A64" w:rsidRPr="00227A64" w:rsidRDefault="00227A64" w:rsidP="002D1F65">
      <w:pPr>
        <w:spacing w:line="360" w:lineRule="auto"/>
        <w:jc w:val="both"/>
        <w:rPr>
          <w:rFonts w:ascii="Times New Roman" w:hAnsi="Times New Roman" w:cs="Times New Roman"/>
          <w:b/>
          <w:sz w:val="26"/>
          <w:szCs w:val="26"/>
          <w:u w:val="single"/>
        </w:rPr>
      </w:pPr>
      <w:r w:rsidRPr="00227A64">
        <w:rPr>
          <w:rFonts w:ascii="Times New Roman" w:hAnsi="Times New Roman" w:cs="Times New Roman"/>
          <w:b/>
          <w:sz w:val="26"/>
          <w:szCs w:val="26"/>
          <w:u w:val="single"/>
        </w:rPr>
        <w:lastRenderedPageBreak/>
        <w:t>«Работа с одаренными детьми»</w:t>
      </w:r>
      <w:r>
        <w:rPr>
          <w:rFonts w:ascii="Times New Roman" w:hAnsi="Times New Roman" w:cs="Times New Roman"/>
          <w:b/>
          <w:sz w:val="26"/>
          <w:szCs w:val="26"/>
          <w:u w:val="single"/>
        </w:rPr>
        <w:t>.</w:t>
      </w:r>
    </w:p>
    <w:p w:rsidR="00227A64" w:rsidRPr="00227A64" w:rsidRDefault="00227A64" w:rsidP="002D1F65">
      <w:pPr>
        <w:spacing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Младший школьный возраст- период впитывания, накопления и усвоения знаний, а значит важнейшей проблемой нашего общества является сохранение и развитие одарённости. «Одаренные дети» — это особые дети, недаром ещё Сергей Есенин писал: «Не каждый умеет петь, не каждому дано яблоком падать к чужим ногам…». Задача педагогов - понять таких детей, направить все усилия на то, чтобы передать им свой опыт и знания. В учебном процессе развитие одарённого ребёнка следует рассматривать как развитие его внутреннего </w:t>
      </w:r>
      <w:proofErr w:type="spellStart"/>
      <w:r w:rsidRPr="00227A64">
        <w:rPr>
          <w:rFonts w:ascii="Times New Roman" w:hAnsi="Times New Roman" w:cs="Times New Roman"/>
          <w:sz w:val="26"/>
          <w:szCs w:val="26"/>
        </w:rPr>
        <w:t>деятельностного</w:t>
      </w:r>
      <w:proofErr w:type="spellEnd"/>
      <w:r w:rsidRPr="00227A64">
        <w:rPr>
          <w:rFonts w:ascii="Times New Roman" w:hAnsi="Times New Roman" w:cs="Times New Roman"/>
          <w:sz w:val="26"/>
          <w:szCs w:val="26"/>
        </w:rPr>
        <w:t xml:space="preserve"> потенциала, способности быть автором, творцом, активным созидателем своей жизни, уметь ставить цель, искать способы её достижения, быть способным к свободному выбору и ответственности за него, максимально использовать свои способности.  Вот почему методы и формы работы учителя должны способствовать решению обозначенной задачи. Для этой категории детей предпочтительны методы работы: исследовательский; частично-поис</w:t>
      </w:r>
      <w:r w:rsidR="002D1F65">
        <w:rPr>
          <w:rFonts w:ascii="Times New Roman" w:hAnsi="Times New Roman" w:cs="Times New Roman"/>
          <w:sz w:val="26"/>
          <w:szCs w:val="26"/>
        </w:rPr>
        <w:t>ковый; проблемный.</w:t>
      </w:r>
    </w:p>
    <w:p w:rsidR="00227A64" w:rsidRPr="00227A64" w:rsidRDefault="00227A64" w:rsidP="002D1F65">
      <w:pPr>
        <w:spacing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 В своей работе использую такие формы работы, как: работа в парах, в малых группах, разно уровневые задания, творческие задания; игры, а также очень важны: предметные олимпиады;  различные конкурсы и викторины; словесные игры и забавы; проекты по различной тематике; ролевые игры; индивидуальные творческие задания. </w:t>
      </w:r>
    </w:p>
    <w:p w:rsidR="00227A64" w:rsidRPr="00227A64" w:rsidRDefault="00227A64" w:rsidP="002D1F65">
      <w:pPr>
        <w:spacing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 Эти методы и формы дают возможность одарённым обучающимся выбрать подходящие формы и виды творческой деятельности.  При работе с одаренными детьми необходимо уметь: обновлять и расширять содержание образования; стимулировать познавательные способности обучающихся; работать дифференцированно, осуществлять </w:t>
      </w:r>
      <w:r w:rsidR="002D1F65">
        <w:rPr>
          <w:rFonts w:ascii="Times New Roman" w:hAnsi="Times New Roman" w:cs="Times New Roman"/>
          <w:sz w:val="26"/>
          <w:szCs w:val="26"/>
        </w:rPr>
        <w:t>индивидуальный подход</w:t>
      </w:r>
      <w:r w:rsidRPr="00227A64">
        <w:rPr>
          <w:rFonts w:ascii="Times New Roman" w:hAnsi="Times New Roman" w:cs="Times New Roman"/>
          <w:sz w:val="26"/>
          <w:szCs w:val="26"/>
        </w:rPr>
        <w:t>,</w:t>
      </w:r>
      <w:r w:rsidR="002D1F65">
        <w:rPr>
          <w:rFonts w:ascii="Times New Roman" w:hAnsi="Times New Roman" w:cs="Times New Roman"/>
          <w:sz w:val="26"/>
          <w:szCs w:val="26"/>
        </w:rPr>
        <w:t xml:space="preserve"> </w:t>
      </w:r>
      <w:r w:rsidRPr="00227A64">
        <w:rPr>
          <w:rFonts w:ascii="Times New Roman" w:hAnsi="Times New Roman" w:cs="Times New Roman"/>
          <w:sz w:val="26"/>
          <w:szCs w:val="26"/>
        </w:rPr>
        <w:t xml:space="preserve">принимать взвешенные психолого-педагогические решения; анализировать свою учебно-воспитательную деятельность и всего класса; отбирать и готовить материалы для коллективных творческих дел. </w:t>
      </w:r>
    </w:p>
    <w:p w:rsidR="00227A64" w:rsidRPr="002D1F65" w:rsidRDefault="00227A64" w:rsidP="002D1F65">
      <w:pPr>
        <w:spacing w:line="360" w:lineRule="auto"/>
        <w:jc w:val="both"/>
        <w:rPr>
          <w:rFonts w:ascii="Times New Roman" w:hAnsi="Times New Roman" w:cs="Times New Roman"/>
          <w:b/>
          <w:sz w:val="26"/>
          <w:szCs w:val="26"/>
          <w:u w:val="single"/>
        </w:rPr>
      </w:pPr>
      <w:r w:rsidRPr="002D1F65">
        <w:rPr>
          <w:rFonts w:ascii="Times New Roman" w:hAnsi="Times New Roman" w:cs="Times New Roman"/>
          <w:b/>
          <w:sz w:val="26"/>
          <w:szCs w:val="26"/>
          <w:u w:val="single"/>
        </w:rPr>
        <w:t>Приведу</w:t>
      </w:r>
      <w:r w:rsidR="002D1F65" w:rsidRPr="002D1F65">
        <w:rPr>
          <w:rFonts w:ascii="Times New Roman" w:hAnsi="Times New Roman" w:cs="Times New Roman"/>
          <w:b/>
          <w:sz w:val="26"/>
          <w:szCs w:val="26"/>
          <w:u w:val="single"/>
        </w:rPr>
        <w:t xml:space="preserve"> пример </w:t>
      </w:r>
      <w:proofErr w:type="spellStart"/>
      <w:r w:rsidR="002D1F65" w:rsidRPr="002D1F65">
        <w:rPr>
          <w:rFonts w:ascii="Times New Roman" w:hAnsi="Times New Roman" w:cs="Times New Roman"/>
          <w:b/>
          <w:sz w:val="26"/>
          <w:szCs w:val="26"/>
          <w:u w:val="single"/>
        </w:rPr>
        <w:t>разно</w:t>
      </w:r>
      <w:r w:rsidRPr="002D1F65">
        <w:rPr>
          <w:rFonts w:ascii="Times New Roman" w:hAnsi="Times New Roman" w:cs="Times New Roman"/>
          <w:b/>
          <w:sz w:val="26"/>
          <w:szCs w:val="26"/>
          <w:u w:val="single"/>
        </w:rPr>
        <w:t>уровневых</w:t>
      </w:r>
      <w:proofErr w:type="spellEnd"/>
      <w:r w:rsidRPr="002D1F65">
        <w:rPr>
          <w:rFonts w:ascii="Times New Roman" w:hAnsi="Times New Roman" w:cs="Times New Roman"/>
          <w:b/>
          <w:sz w:val="26"/>
          <w:szCs w:val="26"/>
          <w:u w:val="single"/>
        </w:rPr>
        <w:t xml:space="preserve"> заданий:</w:t>
      </w:r>
    </w:p>
    <w:p w:rsidR="00227A64" w:rsidRPr="00227A64" w:rsidRDefault="00227A64" w:rsidP="002D1F65">
      <w:pPr>
        <w:spacing w:after="0" w:line="360" w:lineRule="auto"/>
        <w:jc w:val="both"/>
        <w:rPr>
          <w:rFonts w:ascii="Times New Roman" w:hAnsi="Times New Roman" w:cs="Times New Roman"/>
          <w:b/>
          <w:sz w:val="26"/>
          <w:szCs w:val="26"/>
        </w:rPr>
      </w:pPr>
      <w:r w:rsidRPr="00227A64">
        <w:rPr>
          <w:rFonts w:ascii="Times New Roman" w:hAnsi="Times New Roman" w:cs="Times New Roman"/>
          <w:b/>
          <w:sz w:val="26"/>
          <w:szCs w:val="26"/>
        </w:rPr>
        <w:t>Проверяемая безударная гласная в корне слова.</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1</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Спишите. В скобках напишите проверочные слова.</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М..</w:t>
      </w:r>
      <w:proofErr w:type="spellStart"/>
      <w:r w:rsidRPr="00227A64">
        <w:rPr>
          <w:rFonts w:ascii="Times New Roman" w:hAnsi="Times New Roman" w:cs="Times New Roman"/>
          <w:sz w:val="26"/>
          <w:szCs w:val="26"/>
        </w:rPr>
        <w:t>лчать</w:t>
      </w:r>
      <w:proofErr w:type="spellEnd"/>
      <w:r w:rsidRPr="00227A64">
        <w:rPr>
          <w:rFonts w:ascii="Times New Roman" w:hAnsi="Times New Roman" w:cs="Times New Roman"/>
          <w:sz w:val="26"/>
          <w:szCs w:val="26"/>
        </w:rPr>
        <w:t>, м..</w:t>
      </w:r>
      <w:proofErr w:type="spellStart"/>
      <w:r w:rsidRPr="00227A64">
        <w:rPr>
          <w:rFonts w:ascii="Times New Roman" w:hAnsi="Times New Roman" w:cs="Times New Roman"/>
          <w:sz w:val="26"/>
          <w:szCs w:val="26"/>
        </w:rPr>
        <w:t>сной</w:t>
      </w:r>
      <w:proofErr w:type="spellEnd"/>
      <w:r w:rsidRPr="00227A64">
        <w:rPr>
          <w:rFonts w:ascii="Times New Roman" w:hAnsi="Times New Roman" w:cs="Times New Roman"/>
          <w:sz w:val="26"/>
          <w:szCs w:val="26"/>
        </w:rPr>
        <w:t>, охр..</w:t>
      </w:r>
      <w:proofErr w:type="spellStart"/>
      <w:r w:rsidRPr="00227A64">
        <w:rPr>
          <w:rFonts w:ascii="Times New Roman" w:hAnsi="Times New Roman" w:cs="Times New Roman"/>
          <w:sz w:val="26"/>
          <w:szCs w:val="26"/>
        </w:rPr>
        <w:t>нять</w:t>
      </w:r>
      <w:proofErr w:type="spellEnd"/>
      <w:r w:rsidRPr="00227A64">
        <w:rPr>
          <w:rFonts w:ascii="Times New Roman" w:hAnsi="Times New Roman" w:cs="Times New Roman"/>
          <w:sz w:val="26"/>
          <w:szCs w:val="26"/>
        </w:rPr>
        <w:t>, уд..</w:t>
      </w:r>
      <w:proofErr w:type="spellStart"/>
      <w:r w:rsidRPr="00227A64">
        <w:rPr>
          <w:rFonts w:ascii="Times New Roman" w:hAnsi="Times New Roman" w:cs="Times New Roman"/>
          <w:sz w:val="26"/>
          <w:szCs w:val="26"/>
        </w:rPr>
        <w:t>влять</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гр</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знуля</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пл</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сать</w:t>
      </w:r>
      <w:proofErr w:type="spellEnd"/>
      <w:r w:rsidRPr="00227A64">
        <w:rPr>
          <w:rFonts w:ascii="Times New Roman" w:hAnsi="Times New Roman" w:cs="Times New Roman"/>
          <w:sz w:val="26"/>
          <w:szCs w:val="26"/>
        </w:rPr>
        <w:t>.</w:t>
      </w:r>
    </w:p>
    <w:p w:rsidR="00227A64" w:rsidRPr="00227A64" w:rsidRDefault="00227A64" w:rsidP="002D1F65">
      <w:pPr>
        <w:spacing w:after="0" w:line="360" w:lineRule="auto"/>
        <w:jc w:val="both"/>
        <w:rPr>
          <w:rFonts w:ascii="Times New Roman" w:hAnsi="Times New Roman" w:cs="Times New Roman"/>
          <w:sz w:val="26"/>
          <w:szCs w:val="26"/>
        </w:rPr>
      </w:pPr>
      <w:proofErr w:type="spellStart"/>
      <w:r w:rsidRPr="00227A64">
        <w:rPr>
          <w:rFonts w:ascii="Times New Roman" w:hAnsi="Times New Roman" w:cs="Times New Roman"/>
          <w:sz w:val="26"/>
          <w:szCs w:val="26"/>
        </w:rPr>
        <w:lastRenderedPageBreak/>
        <w:t>По..вился</w:t>
      </w:r>
      <w:proofErr w:type="spellEnd"/>
      <w:r w:rsidRPr="00227A64">
        <w:rPr>
          <w:rFonts w:ascii="Times New Roman" w:hAnsi="Times New Roman" w:cs="Times New Roman"/>
          <w:sz w:val="26"/>
          <w:szCs w:val="26"/>
        </w:rPr>
        <w:t>, г..</w:t>
      </w:r>
      <w:proofErr w:type="spellStart"/>
      <w:r w:rsidRPr="00227A64">
        <w:rPr>
          <w:rFonts w:ascii="Times New Roman" w:hAnsi="Times New Roman" w:cs="Times New Roman"/>
          <w:sz w:val="26"/>
          <w:szCs w:val="26"/>
        </w:rPr>
        <w:t>рчица</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сл</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зинка</w:t>
      </w:r>
      <w:proofErr w:type="spellEnd"/>
      <w:r w:rsidRPr="00227A64">
        <w:rPr>
          <w:rFonts w:ascii="Times New Roman" w:hAnsi="Times New Roman" w:cs="Times New Roman"/>
          <w:sz w:val="26"/>
          <w:szCs w:val="26"/>
        </w:rPr>
        <w:t>, ш..</w:t>
      </w:r>
      <w:proofErr w:type="spellStart"/>
      <w:r w:rsidRPr="00227A64">
        <w:rPr>
          <w:rFonts w:ascii="Times New Roman" w:hAnsi="Times New Roman" w:cs="Times New Roman"/>
          <w:sz w:val="26"/>
          <w:szCs w:val="26"/>
        </w:rPr>
        <w:t>повник</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скр</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пучий</w:t>
      </w:r>
      <w:proofErr w:type="spellEnd"/>
      <w:r w:rsidRPr="00227A64">
        <w:rPr>
          <w:rFonts w:ascii="Times New Roman" w:hAnsi="Times New Roman" w:cs="Times New Roman"/>
          <w:sz w:val="26"/>
          <w:szCs w:val="26"/>
        </w:rPr>
        <w:t>, нар..</w:t>
      </w:r>
      <w:proofErr w:type="spellStart"/>
      <w:r w:rsidRPr="00227A64">
        <w:rPr>
          <w:rFonts w:ascii="Times New Roman" w:hAnsi="Times New Roman" w:cs="Times New Roman"/>
          <w:sz w:val="26"/>
          <w:szCs w:val="26"/>
        </w:rPr>
        <w:t>дить</w:t>
      </w:r>
      <w:proofErr w:type="spellEnd"/>
      <w:r w:rsidRPr="00227A64">
        <w:rPr>
          <w:rFonts w:ascii="Times New Roman" w:hAnsi="Times New Roman" w:cs="Times New Roman"/>
          <w:sz w:val="26"/>
          <w:szCs w:val="26"/>
        </w:rPr>
        <w:t>.</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2</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Спишите, исправив ошибки.</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По </w:t>
      </w:r>
      <w:proofErr w:type="spellStart"/>
      <w:r w:rsidRPr="00227A64">
        <w:rPr>
          <w:rFonts w:ascii="Times New Roman" w:hAnsi="Times New Roman" w:cs="Times New Roman"/>
          <w:sz w:val="26"/>
          <w:szCs w:val="26"/>
        </w:rPr>
        <w:t>тинуло</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холадом</w:t>
      </w:r>
      <w:proofErr w:type="spellEnd"/>
      <w:r w:rsidRPr="00227A64">
        <w:rPr>
          <w:rFonts w:ascii="Times New Roman" w:hAnsi="Times New Roman" w:cs="Times New Roman"/>
          <w:sz w:val="26"/>
          <w:szCs w:val="26"/>
        </w:rPr>
        <w:t xml:space="preserve">. Последние </w:t>
      </w:r>
      <w:proofErr w:type="spellStart"/>
      <w:r w:rsidRPr="00227A64">
        <w:rPr>
          <w:rFonts w:ascii="Times New Roman" w:hAnsi="Times New Roman" w:cs="Times New Roman"/>
          <w:sz w:val="26"/>
          <w:szCs w:val="26"/>
        </w:rPr>
        <w:t>клочя</w:t>
      </w:r>
      <w:proofErr w:type="spellEnd"/>
      <w:r w:rsidRPr="00227A64">
        <w:rPr>
          <w:rFonts w:ascii="Times New Roman" w:hAnsi="Times New Roman" w:cs="Times New Roman"/>
          <w:sz w:val="26"/>
          <w:szCs w:val="26"/>
        </w:rPr>
        <w:t xml:space="preserve"> тумана мокрой марлей </w:t>
      </w:r>
      <w:proofErr w:type="spellStart"/>
      <w:r w:rsidRPr="00227A64">
        <w:rPr>
          <w:rFonts w:ascii="Times New Roman" w:hAnsi="Times New Roman" w:cs="Times New Roman"/>
          <w:sz w:val="26"/>
          <w:szCs w:val="26"/>
        </w:rPr>
        <w:t>палзли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посклону</w:t>
      </w:r>
      <w:proofErr w:type="spellEnd"/>
      <w:r w:rsidRPr="00227A64">
        <w:rPr>
          <w:rFonts w:ascii="Times New Roman" w:hAnsi="Times New Roman" w:cs="Times New Roman"/>
          <w:sz w:val="26"/>
          <w:szCs w:val="26"/>
        </w:rPr>
        <w:t>. От крылись яркие горы.</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Шмель </w:t>
      </w:r>
      <w:proofErr w:type="spellStart"/>
      <w:r w:rsidRPr="00227A64">
        <w:rPr>
          <w:rFonts w:ascii="Times New Roman" w:hAnsi="Times New Roman" w:cs="Times New Roman"/>
          <w:sz w:val="26"/>
          <w:szCs w:val="26"/>
        </w:rPr>
        <w:t>прилител</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неуклюжый</w:t>
      </w:r>
      <w:proofErr w:type="spellEnd"/>
      <w:r w:rsidRPr="00227A64">
        <w:rPr>
          <w:rFonts w:ascii="Times New Roman" w:hAnsi="Times New Roman" w:cs="Times New Roman"/>
          <w:sz w:val="26"/>
          <w:szCs w:val="26"/>
        </w:rPr>
        <w:t xml:space="preserve">, толстый, </w:t>
      </w:r>
      <w:proofErr w:type="spellStart"/>
      <w:r w:rsidRPr="00227A64">
        <w:rPr>
          <w:rFonts w:ascii="Times New Roman" w:hAnsi="Times New Roman" w:cs="Times New Roman"/>
          <w:sz w:val="26"/>
          <w:szCs w:val="26"/>
        </w:rPr>
        <w:t>махнатый</w:t>
      </w:r>
      <w:proofErr w:type="spellEnd"/>
      <w:r w:rsidRPr="00227A64">
        <w:rPr>
          <w:rFonts w:ascii="Times New Roman" w:hAnsi="Times New Roman" w:cs="Times New Roman"/>
          <w:sz w:val="26"/>
          <w:szCs w:val="26"/>
        </w:rPr>
        <w:t xml:space="preserve">, как </w:t>
      </w:r>
      <w:proofErr w:type="spellStart"/>
      <w:r w:rsidRPr="00227A64">
        <w:rPr>
          <w:rFonts w:ascii="Times New Roman" w:hAnsi="Times New Roman" w:cs="Times New Roman"/>
          <w:sz w:val="26"/>
          <w:szCs w:val="26"/>
        </w:rPr>
        <w:t>мидветь</w:t>
      </w:r>
      <w:proofErr w:type="spellEnd"/>
      <w:r w:rsidRPr="00227A64">
        <w:rPr>
          <w:rFonts w:ascii="Times New Roman" w:hAnsi="Times New Roman" w:cs="Times New Roman"/>
          <w:sz w:val="26"/>
          <w:szCs w:val="26"/>
        </w:rPr>
        <w:t xml:space="preserve">. За </w:t>
      </w:r>
      <w:proofErr w:type="spellStart"/>
      <w:r w:rsidRPr="00227A64">
        <w:rPr>
          <w:rFonts w:ascii="Times New Roman" w:hAnsi="Times New Roman" w:cs="Times New Roman"/>
          <w:sz w:val="26"/>
          <w:szCs w:val="26"/>
        </w:rPr>
        <w:t>босил</w:t>
      </w:r>
      <w:proofErr w:type="spellEnd"/>
      <w:r w:rsidRPr="00227A64">
        <w:rPr>
          <w:rFonts w:ascii="Times New Roman" w:hAnsi="Times New Roman" w:cs="Times New Roman"/>
          <w:sz w:val="26"/>
          <w:szCs w:val="26"/>
        </w:rPr>
        <w:t xml:space="preserve">, за ворочался, весь </w:t>
      </w:r>
      <w:proofErr w:type="spellStart"/>
      <w:r w:rsidRPr="00227A64">
        <w:rPr>
          <w:rFonts w:ascii="Times New Roman" w:hAnsi="Times New Roman" w:cs="Times New Roman"/>
          <w:sz w:val="26"/>
          <w:szCs w:val="26"/>
        </w:rPr>
        <w:t>впылце</w:t>
      </w:r>
      <w:proofErr w:type="spellEnd"/>
      <w:r w:rsidRPr="00227A64">
        <w:rPr>
          <w:rFonts w:ascii="Times New Roman" w:hAnsi="Times New Roman" w:cs="Times New Roman"/>
          <w:sz w:val="26"/>
          <w:szCs w:val="26"/>
        </w:rPr>
        <w:t xml:space="preserve"> из мазался. </w:t>
      </w:r>
    </w:p>
    <w:p w:rsidR="00227A64" w:rsidRPr="00227A64" w:rsidRDefault="00227A64" w:rsidP="002D1F65">
      <w:pPr>
        <w:spacing w:after="0" w:line="360" w:lineRule="auto"/>
        <w:jc w:val="both"/>
        <w:rPr>
          <w:rFonts w:ascii="Times New Roman" w:hAnsi="Times New Roman" w:cs="Times New Roman"/>
          <w:b/>
          <w:sz w:val="26"/>
          <w:szCs w:val="26"/>
        </w:rPr>
      </w:pPr>
      <w:r w:rsidRPr="00227A64">
        <w:rPr>
          <w:rFonts w:ascii="Times New Roman" w:hAnsi="Times New Roman" w:cs="Times New Roman"/>
          <w:b/>
          <w:sz w:val="26"/>
          <w:szCs w:val="26"/>
        </w:rPr>
        <w:t>Написание слов с парными согласными.</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1</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Спишите, вставив пропущенные буквы. Напишите проверочные слова.</w:t>
      </w:r>
    </w:p>
    <w:p w:rsidR="00227A64" w:rsidRPr="00227A64" w:rsidRDefault="00227A64" w:rsidP="002D1F65">
      <w:pPr>
        <w:spacing w:after="0" w:line="360" w:lineRule="auto"/>
        <w:jc w:val="both"/>
        <w:rPr>
          <w:rFonts w:ascii="Times New Roman" w:hAnsi="Times New Roman" w:cs="Times New Roman"/>
          <w:sz w:val="26"/>
          <w:szCs w:val="26"/>
        </w:rPr>
      </w:pPr>
      <w:proofErr w:type="spellStart"/>
      <w:r w:rsidRPr="00227A64">
        <w:rPr>
          <w:rFonts w:ascii="Times New Roman" w:hAnsi="Times New Roman" w:cs="Times New Roman"/>
          <w:sz w:val="26"/>
          <w:szCs w:val="26"/>
        </w:rPr>
        <w:t>Про..ка</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гри</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гря</w:t>
      </w:r>
      <w:proofErr w:type="spellEnd"/>
      <w:r w:rsidRPr="00227A64">
        <w:rPr>
          <w:rFonts w:ascii="Times New Roman" w:hAnsi="Times New Roman" w:cs="Times New Roman"/>
          <w:sz w:val="26"/>
          <w:szCs w:val="26"/>
        </w:rPr>
        <w:t xml:space="preserve">..ка. </w:t>
      </w:r>
      <w:proofErr w:type="spellStart"/>
      <w:r w:rsidRPr="00227A64">
        <w:rPr>
          <w:rFonts w:ascii="Times New Roman" w:hAnsi="Times New Roman" w:cs="Times New Roman"/>
          <w:sz w:val="26"/>
          <w:szCs w:val="26"/>
        </w:rPr>
        <w:t>лё</w:t>
      </w:r>
      <w:proofErr w:type="spellEnd"/>
      <w:r w:rsidRPr="00227A64">
        <w:rPr>
          <w:rFonts w:ascii="Times New Roman" w:hAnsi="Times New Roman" w:cs="Times New Roman"/>
          <w:sz w:val="26"/>
          <w:szCs w:val="26"/>
        </w:rPr>
        <w:t xml:space="preserve">..кий, </w:t>
      </w:r>
      <w:proofErr w:type="spellStart"/>
      <w:r w:rsidRPr="00227A64">
        <w:rPr>
          <w:rFonts w:ascii="Times New Roman" w:hAnsi="Times New Roman" w:cs="Times New Roman"/>
          <w:sz w:val="26"/>
          <w:szCs w:val="26"/>
        </w:rPr>
        <w:t>шу..ка</w:t>
      </w:r>
      <w:proofErr w:type="spellEnd"/>
      <w:r w:rsidRPr="00227A64">
        <w:rPr>
          <w:rFonts w:ascii="Times New Roman" w:hAnsi="Times New Roman" w:cs="Times New Roman"/>
          <w:sz w:val="26"/>
          <w:szCs w:val="26"/>
        </w:rPr>
        <w:t>.</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Сне..</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перевя</w:t>
      </w:r>
      <w:proofErr w:type="spellEnd"/>
      <w:r w:rsidRPr="00227A64">
        <w:rPr>
          <w:rFonts w:ascii="Times New Roman" w:hAnsi="Times New Roman" w:cs="Times New Roman"/>
          <w:sz w:val="26"/>
          <w:szCs w:val="26"/>
        </w:rPr>
        <w:t xml:space="preserve">..ка, </w:t>
      </w:r>
      <w:proofErr w:type="spellStart"/>
      <w:r w:rsidRPr="00227A64">
        <w:rPr>
          <w:rFonts w:ascii="Times New Roman" w:hAnsi="Times New Roman" w:cs="Times New Roman"/>
          <w:sz w:val="26"/>
          <w:szCs w:val="26"/>
        </w:rPr>
        <w:t>ро</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ма</w:t>
      </w:r>
      <w:proofErr w:type="spellEnd"/>
      <w:r w:rsidRPr="00227A64">
        <w:rPr>
          <w:rFonts w:ascii="Times New Roman" w:hAnsi="Times New Roman" w:cs="Times New Roman"/>
          <w:sz w:val="26"/>
          <w:szCs w:val="26"/>
        </w:rPr>
        <w:t xml:space="preserve">..ь, </w:t>
      </w:r>
      <w:proofErr w:type="spellStart"/>
      <w:r w:rsidRPr="00227A64">
        <w:rPr>
          <w:rFonts w:ascii="Times New Roman" w:hAnsi="Times New Roman" w:cs="Times New Roman"/>
          <w:sz w:val="26"/>
          <w:szCs w:val="26"/>
        </w:rPr>
        <w:t>сли</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2</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Спишите, исправив ошибки.</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У </w:t>
      </w:r>
      <w:proofErr w:type="spellStart"/>
      <w:r w:rsidRPr="00227A64">
        <w:rPr>
          <w:rFonts w:ascii="Times New Roman" w:hAnsi="Times New Roman" w:cs="Times New Roman"/>
          <w:sz w:val="26"/>
          <w:szCs w:val="26"/>
        </w:rPr>
        <w:t>васютки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ужки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чудки</w:t>
      </w:r>
      <w:proofErr w:type="spellEnd"/>
      <w:r w:rsidRPr="00227A64">
        <w:rPr>
          <w:rFonts w:ascii="Times New Roman" w:hAnsi="Times New Roman" w:cs="Times New Roman"/>
          <w:sz w:val="26"/>
          <w:szCs w:val="26"/>
        </w:rPr>
        <w:t xml:space="preserve">. Усы длинные, </w:t>
      </w:r>
      <w:proofErr w:type="spellStart"/>
      <w:r w:rsidRPr="00227A64">
        <w:rPr>
          <w:rFonts w:ascii="Times New Roman" w:hAnsi="Times New Roman" w:cs="Times New Roman"/>
          <w:sz w:val="26"/>
          <w:szCs w:val="26"/>
        </w:rPr>
        <w:t>шупка</w:t>
      </w:r>
      <w:proofErr w:type="spellEnd"/>
      <w:r w:rsidRPr="00227A64">
        <w:rPr>
          <w:rFonts w:ascii="Times New Roman" w:hAnsi="Times New Roman" w:cs="Times New Roman"/>
          <w:sz w:val="26"/>
          <w:szCs w:val="26"/>
        </w:rPr>
        <w:t xml:space="preserve"> шёлковая. </w:t>
      </w:r>
      <w:proofErr w:type="spellStart"/>
      <w:r w:rsidRPr="00227A64">
        <w:rPr>
          <w:rFonts w:ascii="Times New Roman" w:hAnsi="Times New Roman" w:cs="Times New Roman"/>
          <w:sz w:val="26"/>
          <w:szCs w:val="26"/>
        </w:rPr>
        <w:t>Гласки</w:t>
      </w:r>
      <w:proofErr w:type="spellEnd"/>
      <w:r w:rsidRPr="00227A64">
        <w:rPr>
          <w:rFonts w:ascii="Times New Roman" w:hAnsi="Times New Roman" w:cs="Times New Roman"/>
          <w:sz w:val="26"/>
          <w:szCs w:val="26"/>
        </w:rPr>
        <w:t xml:space="preserve"> огневые, </w:t>
      </w:r>
      <w:proofErr w:type="spellStart"/>
      <w:r w:rsidRPr="00227A64">
        <w:rPr>
          <w:rFonts w:ascii="Times New Roman" w:hAnsi="Times New Roman" w:cs="Times New Roman"/>
          <w:sz w:val="26"/>
          <w:szCs w:val="26"/>
        </w:rPr>
        <w:t>кокти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цебкие</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Ласкоф</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васка</w:t>
      </w:r>
      <w:proofErr w:type="spellEnd"/>
      <w:r w:rsidRPr="00227A64">
        <w:rPr>
          <w:rFonts w:ascii="Times New Roman" w:hAnsi="Times New Roman" w:cs="Times New Roman"/>
          <w:sz w:val="26"/>
          <w:szCs w:val="26"/>
        </w:rPr>
        <w:t xml:space="preserve"> да хитёр. Днём на солнышке </w:t>
      </w:r>
      <w:proofErr w:type="spellStart"/>
      <w:r w:rsidRPr="00227A64">
        <w:rPr>
          <w:rFonts w:ascii="Times New Roman" w:hAnsi="Times New Roman" w:cs="Times New Roman"/>
          <w:sz w:val="26"/>
          <w:szCs w:val="26"/>
        </w:rPr>
        <w:t>лижыт</w:t>
      </w:r>
      <w:proofErr w:type="spellEnd"/>
      <w:r w:rsidRPr="00227A64">
        <w:rPr>
          <w:rFonts w:ascii="Times New Roman" w:hAnsi="Times New Roman" w:cs="Times New Roman"/>
          <w:sz w:val="26"/>
          <w:szCs w:val="26"/>
        </w:rPr>
        <w:t xml:space="preserve"> и всё </w:t>
      </w:r>
      <w:proofErr w:type="spellStart"/>
      <w:r w:rsidRPr="00227A64">
        <w:rPr>
          <w:rFonts w:ascii="Times New Roman" w:hAnsi="Times New Roman" w:cs="Times New Roman"/>
          <w:sz w:val="26"/>
          <w:szCs w:val="26"/>
        </w:rPr>
        <w:t>скаски</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гаварит</w:t>
      </w:r>
      <w:proofErr w:type="spellEnd"/>
      <w:r w:rsidRPr="00227A64">
        <w:rPr>
          <w:rFonts w:ascii="Times New Roman" w:hAnsi="Times New Roman" w:cs="Times New Roman"/>
          <w:sz w:val="26"/>
          <w:szCs w:val="26"/>
        </w:rPr>
        <w:t>.</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По чистому снегу </w:t>
      </w:r>
      <w:proofErr w:type="spellStart"/>
      <w:r w:rsidRPr="00227A64">
        <w:rPr>
          <w:rFonts w:ascii="Times New Roman" w:hAnsi="Times New Roman" w:cs="Times New Roman"/>
          <w:sz w:val="26"/>
          <w:szCs w:val="26"/>
        </w:rPr>
        <w:t>бижыт</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мыжка</w:t>
      </w:r>
      <w:proofErr w:type="spellEnd"/>
      <w:r w:rsidRPr="00227A64">
        <w:rPr>
          <w:rFonts w:ascii="Times New Roman" w:hAnsi="Times New Roman" w:cs="Times New Roman"/>
          <w:sz w:val="26"/>
          <w:szCs w:val="26"/>
        </w:rPr>
        <w:t xml:space="preserve">. За </w:t>
      </w:r>
      <w:proofErr w:type="spellStart"/>
      <w:r w:rsidRPr="00227A64">
        <w:rPr>
          <w:rFonts w:ascii="Times New Roman" w:hAnsi="Times New Roman" w:cs="Times New Roman"/>
          <w:sz w:val="26"/>
          <w:szCs w:val="26"/>
        </w:rPr>
        <w:t>мыжкой</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дорошка</w:t>
      </w:r>
      <w:proofErr w:type="spellEnd"/>
      <w:r w:rsidRPr="00227A64">
        <w:rPr>
          <w:rFonts w:ascii="Times New Roman" w:hAnsi="Times New Roman" w:cs="Times New Roman"/>
          <w:sz w:val="26"/>
          <w:szCs w:val="26"/>
        </w:rPr>
        <w:t xml:space="preserve">, где в </w:t>
      </w:r>
      <w:proofErr w:type="spellStart"/>
      <w:r w:rsidRPr="00227A64">
        <w:rPr>
          <w:rFonts w:ascii="Times New Roman" w:hAnsi="Times New Roman" w:cs="Times New Roman"/>
          <w:sz w:val="26"/>
          <w:szCs w:val="26"/>
        </w:rPr>
        <w:t>снигу</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лабки</w:t>
      </w:r>
      <w:proofErr w:type="spellEnd"/>
      <w:r w:rsidRPr="00227A64">
        <w:rPr>
          <w:rFonts w:ascii="Times New Roman" w:hAnsi="Times New Roman" w:cs="Times New Roman"/>
          <w:sz w:val="26"/>
          <w:szCs w:val="26"/>
        </w:rPr>
        <w:t xml:space="preserve"> ступали. У видела </w:t>
      </w:r>
      <w:proofErr w:type="spellStart"/>
      <w:r w:rsidRPr="00227A64">
        <w:rPr>
          <w:rFonts w:ascii="Times New Roman" w:hAnsi="Times New Roman" w:cs="Times New Roman"/>
          <w:sz w:val="26"/>
          <w:szCs w:val="26"/>
        </w:rPr>
        <w:t>мыжка</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сасновую</w:t>
      </w:r>
      <w:proofErr w:type="spellEnd"/>
      <w:r w:rsidRPr="00227A64">
        <w:rPr>
          <w:rFonts w:ascii="Times New Roman" w:hAnsi="Times New Roman" w:cs="Times New Roman"/>
          <w:sz w:val="26"/>
          <w:szCs w:val="26"/>
        </w:rPr>
        <w:t xml:space="preserve"> </w:t>
      </w:r>
      <w:proofErr w:type="spellStart"/>
      <w:r w:rsidRPr="00227A64">
        <w:rPr>
          <w:rFonts w:ascii="Times New Roman" w:hAnsi="Times New Roman" w:cs="Times New Roman"/>
          <w:sz w:val="26"/>
          <w:szCs w:val="26"/>
        </w:rPr>
        <w:t>шыжку</w:t>
      </w:r>
      <w:proofErr w:type="spellEnd"/>
      <w:r w:rsidRPr="00227A64">
        <w:rPr>
          <w:rFonts w:ascii="Times New Roman" w:hAnsi="Times New Roman" w:cs="Times New Roman"/>
          <w:sz w:val="26"/>
          <w:szCs w:val="26"/>
        </w:rPr>
        <w:t xml:space="preserve"> и по </w:t>
      </w:r>
      <w:proofErr w:type="spellStart"/>
      <w:r w:rsidRPr="00227A64">
        <w:rPr>
          <w:rFonts w:ascii="Times New Roman" w:hAnsi="Times New Roman" w:cs="Times New Roman"/>
          <w:sz w:val="26"/>
          <w:szCs w:val="26"/>
        </w:rPr>
        <w:t>глядывает</w:t>
      </w:r>
      <w:proofErr w:type="spellEnd"/>
      <w:r w:rsidRPr="00227A64">
        <w:rPr>
          <w:rFonts w:ascii="Times New Roman" w:hAnsi="Times New Roman" w:cs="Times New Roman"/>
          <w:sz w:val="26"/>
          <w:szCs w:val="26"/>
        </w:rPr>
        <w:t>, нет ли хоря.</w:t>
      </w:r>
    </w:p>
    <w:p w:rsidR="00227A64" w:rsidRPr="00227A64" w:rsidRDefault="002D1F65" w:rsidP="002D1F6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Мягкий знак как показатель мягкости согласного.</w:t>
      </w:r>
    </w:p>
    <w:p w:rsidR="00227A64" w:rsidRPr="00227A64" w:rsidRDefault="002D1F65" w:rsidP="002D1F65">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Разделительный мягкий знак.</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1</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Запишите слова в два столбика.</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Пальчик, ружьё, муравьи, вьюн, коньки, польза.</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Стрельба, седьмой, друзья, пеньки, гулянье.</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2</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Спишите. Вставьте слова с мягким знаком.</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Разные бывают ……..  домики. Самое ……. </w:t>
      </w:r>
      <w:proofErr w:type="spellStart"/>
      <w:r w:rsidRPr="00227A64">
        <w:rPr>
          <w:rFonts w:ascii="Times New Roman" w:hAnsi="Times New Roman" w:cs="Times New Roman"/>
          <w:sz w:val="26"/>
          <w:szCs w:val="26"/>
        </w:rPr>
        <w:t>гн</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здо</w:t>
      </w:r>
      <w:proofErr w:type="spellEnd"/>
      <w:r w:rsidRPr="00227A64">
        <w:rPr>
          <w:rFonts w:ascii="Times New Roman" w:hAnsi="Times New Roman" w:cs="Times New Roman"/>
          <w:sz w:val="26"/>
          <w:szCs w:val="26"/>
        </w:rPr>
        <w:t xml:space="preserve"> у орла. Орёл делает его из толстых …... Самый красивый домик у </w:t>
      </w:r>
      <w:proofErr w:type="spellStart"/>
      <w:r w:rsidRPr="00227A64">
        <w:rPr>
          <w:rFonts w:ascii="Times New Roman" w:hAnsi="Times New Roman" w:cs="Times New Roman"/>
          <w:sz w:val="26"/>
          <w:szCs w:val="26"/>
        </w:rPr>
        <w:t>пеноч</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 xml:space="preserve">. Она ….. его на ветках берёзы. Найдёт </w:t>
      </w:r>
      <w:proofErr w:type="spellStart"/>
      <w:r w:rsidRPr="00227A64">
        <w:rPr>
          <w:rFonts w:ascii="Times New Roman" w:hAnsi="Times New Roman" w:cs="Times New Roman"/>
          <w:sz w:val="26"/>
          <w:szCs w:val="26"/>
        </w:rPr>
        <w:t>пеноч</w:t>
      </w:r>
      <w:proofErr w:type="spellEnd"/>
      <w:r w:rsidRPr="00227A64">
        <w:rPr>
          <w:rFonts w:ascii="Times New Roman" w:hAnsi="Times New Roman" w:cs="Times New Roman"/>
          <w:sz w:val="26"/>
          <w:szCs w:val="26"/>
        </w:rPr>
        <w:t xml:space="preserve">..ка </w:t>
      </w:r>
      <w:proofErr w:type="spellStart"/>
      <w:r w:rsidRPr="00227A64">
        <w:rPr>
          <w:rFonts w:ascii="Times New Roman" w:hAnsi="Times New Roman" w:cs="Times New Roman"/>
          <w:sz w:val="26"/>
          <w:szCs w:val="26"/>
        </w:rPr>
        <w:t>цв</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тную</w:t>
      </w:r>
      <w:proofErr w:type="spellEnd"/>
      <w:r w:rsidRPr="00227A64">
        <w:rPr>
          <w:rFonts w:ascii="Times New Roman" w:hAnsi="Times New Roman" w:cs="Times New Roman"/>
          <w:sz w:val="26"/>
          <w:szCs w:val="26"/>
        </w:rPr>
        <w:t xml:space="preserve"> бумагу и украсит </w:t>
      </w:r>
      <w:proofErr w:type="spellStart"/>
      <w:r w:rsidRPr="00227A64">
        <w:rPr>
          <w:rFonts w:ascii="Times New Roman" w:hAnsi="Times New Roman" w:cs="Times New Roman"/>
          <w:sz w:val="26"/>
          <w:szCs w:val="26"/>
        </w:rPr>
        <w:t>св</w:t>
      </w:r>
      <w:proofErr w:type="spellEnd"/>
      <w:r w:rsidRPr="00227A64">
        <w:rPr>
          <w:rFonts w:ascii="Times New Roman" w:hAnsi="Times New Roman" w:cs="Times New Roman"/>
          <w:sz w:val="26"/>
          <w:szCs w:val="26"/>
        </w:rPr>
        <w:t>..ё  …..</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 xml:space="preserve">Я люблю воробьёв. У них маленькие ….. и серые ….. </w:t>
      </w:r>
      <w:proofErr w:type="spellStart"/>
      <w:r w:rsidRPr="00227A64">
        <w:rPr>
          <w:rFonts w:ascii="Times New Roman" w:hAnsi="Times New Roman" w:cs="Times New Roman"/>
          <w:sz w:val="26"/>
          <w:szCs w:val="26"/>
        </w:rPr>
        <w:t>Вороб</w:t>
      </w:r>
      <w:proofErr w:type="spellEnd"/>
      <w:r w:rsidRPr="00227A64">
        <w:rPr>
          <w:rFonts w:ascii="Times New Roman" w:hAnsi="Times New Roman" w:cs="Times New Roman"/>
          <w:sz w:val="26"/>
          <w:szCs w:val="26"/>
        </w:rPr>
        <w:t xml:space="preserve">..и живут в деревнях и городах возле  …. людей. Я часто ….. </w:t>
      </w:r>
      <w:proofErr w:type="spellStart"/>
      <w:r w:rsidRPr="00227A64">
        <w:rPr>
          <w:rFonts w:ascii="Times New Roman" w:hAnsi="Times New Roman" w:cs="Times New Roman"/>
          <w:sz w:val="26"/>
          <w:szCs w:val="26"/>
        </w:rPr>
        <w:t>вороб</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ями</w:t>
      </w:r>
      <w:proofErr w:type="spellEnd"/>
      <w:r w:rsidRPr="00227A64">
        <w:rPr>
          <w:rFonts w:ascii="Times New Roman" w:hAnsi="Times New Roman" w:cs="Times New Roman"/>
          <w:sz w:val="26"/>
          <w:szCs w:val="26"/>
        </w:rPr>
        <w:t>. Вот они скачут по …. Вес..</w:t>
      </w:r>
      <w:proofErr w:type="spellStart"/>
      <w:r w:rsidRPr="00227A64">
        <w:rPr>
          <w:rFonts w:ascii="Times New Roman" w:hAnsi="Times New Roman" w:cs="Times New Roman"/>
          <w:sz w:val="26"/>
          <w:szCs w:val="26"/>
        </w:rPr>
        <w:t>ло</w:t>
      </w:r>
      <w:proofErr w:type="spellEnd"/>
      <w:r w:rsidRPr="00227A64">
        <w:rPr>
          <w:rFonts w:ascii="Times New Roman" w:hAnsi="Times New Roman" w:cs="Times New Roman"/>
          <w:sz w:val="26"/>
          <w:szCs w:val="26"/>
        </w:rPr>
        <w:t xml:space="preserve"> клюют </w:t>
      </w:r>
      <w:proofErr w:type="spellStart"/>
      <w:r w:rsidRPr="00227A64">
        <w:rPr>
          <w:rFonts w:ascii="Times New Roman" w:hAnsi="Times New Roman" w:cs="Times New Roman"/>
          <w:sz w:val="26"/>
          <w:szCs w:val="26"/>
        </w:rPr>
        <w:t>кро</w:t>
      </w:r>
      <w:proofErr w:type="spellEnd"/>
      <w:r w:rsidRPr="00227A64">
        <w:rPr>
          <w:rFonts w:ascii="Times New Roman" w:hAnsi="Times New Roman" w:cs="Times New Roman"/>
          <w:sz w:val="26"/>
          <w:szCs w:val="26"/>
        </w:rPr>
        <w:t>..</w:t>
      </w:r>
      <w:proofErr w:type="spellStart"/>
      <w:r w:rsidRPr="00227A64">
        <w:rPr>
          <w:rFonts w:ascii="Times New Roman" w:hAnsi="Times New Roman" w:cs="Times New Roman"/>
          <w:sz w:val="26"/>
          <w:szCs w:val="26"/>
        </w:rPr>
        <w:t>ки</w:t>
      </w:r>
      <w:proofErr w:type="spellEnd"/>
      <w:r w:rsidRPr="00227A64">
        <w:rPr>
          <w:rFonts w:ascii="Times New Roman" w:hAnsi="Times New Roman" w:cs="Times New Roman"/>
          <w:sz w:val="26"/>
          <w:szCs w:val="26"/>
        </w:rPr>
        <w:t xml:space="preserve"> хлеба. Всюду слышно их …..</w:t>
      </w:r>
    </w:p>
    <w:p w:rsidR="00227A64" w:rsidRPr="00227A64" w:rsidRDefault="00227A64" w:rsidP="002D1F65">
      <w:pPr>
        <w:spacing w:after="0" w:line="360" w:lineRule="auto"/>
        <w:jc w:val="both"/>
        <w:rPr>
          <w:rFonts w:ascii="Times New Roman" w:hAnsi="Times New Roman" w:cs="Times New Roman"/>
          <w:i/>
          <w:sz w:val="26"/>
          <w:szCs w:val="26"/>
        </w:rPr>
      </w:pPr>
      <w:r w:rsidRPr="00227A64">
        <w:rPr>
          <w:rFonts w:ascii="Times New Roman" w:hAnsi="Times New Roman" w:cs="Times New Roman"/>
          <w:i/>
          <w:sz w:val="26"/>
          <w:szCs w:val="26"/>
        </w:rPr>
        <w:t>Уровень 3</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Составьте предложения, используя слова каждой строчки.</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lastRenderedPageBreak/>
        <w:t>Воскресенье, Демьян, Ульян, братья, обезьяны.</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Крылья, сучья, бьёт, вьюга.</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Друзья, Илья, Дарья, пьют, варенье, печенье.</w:t>
      </w:r>
    </w:p>
    <w:p w:rsidR="00227A64" w:rsidRPr="00227A64" w:rsidRDefault="00227A64" w:rsidP="002D1F65">
      <w:pPr>
        <w:spacing w:after="0" w:line="360" w:lineRule="auto"/>
        <w:jc w:val="both"/>
        <w:rPr>
          <w:rFonts w:ascii="Times New Roman" w:hAnsi="Times New Roman" w:cs="Times New Roman"/>
          <w:sz w:val="26"/>
          <w:szCs w:val="26"/>
        </w:rPr>
      </w:pPr>
      <w:r w:rsidRPr="00227A64">
        <w:rPr>
          <w:rFonts w:ascii="Times New Roman" w:hAnsi="Times New Roman" w:cs="Times New Roman"/>
          <w:sz w:val="26"/>
          <w:szCs w:val="26"/>
        </w:rPr>
        <w:t>Семья, обезьяны, жильё, деревья.</w:t>
      </w:r>
    </w:p>
    <w:p w:rsidR="00227A64" w:rsidRPr="002D1F65" w:rsidRDefault="002D1F65" w:rsidP="002D1F65">
      <w:pPr>
        <w:spacing w:line="360" w:lineRule="auto"/>
        <w:jc w:val="both"/>
        <w:rPr>
          <w:rFonts w:ascii="Times New Roman" w:hAnsi="Times New Roman" w:cs="Times New Roman"/>
          <w:b/>
          <w:sz w:val="26"/>
          <w:szCs w:val="26"/>
          <w:u w:val="single"/>
        </w:rPr>
      </w:pPr>
      <w:r w:rsidRPr="002D1F65">
        <w:rPr>
          <w:rFonts w:ascii="Times New Roman" w:hAnsi="Times New Roman" w:cs="Times New Roman"/>
          <w:b/>
          <w:sz w:val="26"/>
          <w:szCs w:val="26"/>
          <w:u w:val="single"/>
        </w:rPr>
        <w:t>Задания, которые можно использовать при подготовке к олимпиадам по русскому языку:</w:t>
      </w:r>
    </w:p>
    <w:p w:rsidR="00227A64" w:rsidRPr="00227A64" w:rsidRDefault="00227A64" w:rsidP="002D1F65">
      <w:pPr>
        <w:numPr>
          <w:ilvl w:val="0"/>
          <w:numId w:val="13"/>
        </w:numPr>
        <w:spacing w:after="20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 xml:space="preserve">Замените данные словосочетания одним словом – синонимом. </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Внутренняя сторона кисти руки - ... (</w:t>
      </w:r>
      <w:r w:rsidRPr="00227A64">
        <w:rPr>
          <w:rFonts w:ascii="Times New Roman" w:eastAsia="Calibri" w:hAnsi="Times New Roman" w:cs="Times New Roman"/>
          <w:i/>
          <w:sz w:val="26"/>
          <w:szCs w:val="26"/>
        </w:rPr>
        <w:t>ладонь</w:t>
      </w:r>
      <w:r w:rsidRPr="00227A64">
        <w:rPr>
          <w:rFonts w:ascii="Times New Roman" w:eastAsia="Calibri" w:hAnsi="Times New Roman" w:cs="Times New Roman"/>
          <w:sz w:val="26"/>
          <w:szCs w:val="26"/>
        </w:rPr>
        <w:t>)</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Изображение человека на картине или фотографии - ... (</w:t>
      </w:r>
      <w:r w:rsidRPr="00227A64">
        <w:rPr>
          <w:rFonts w:ascii="Times New Roman" w:eastAsia="Calibri" w:hAnsi="Times New Roman" w:cs="Times New Roman"/>
          <w:i/>
          <w:sz w:val="26"/>
          <w:szCs w:val="26"/>
        </w:rPr>
        <w:t>портрет</w:t>
      </w:r>
      <w:r w:rsidRPr="00227A64">
        <w:rPr>
          <w:rFonts w:ascii="Times New Roman" w:eastAsia="Calibri" w:hAnsi="Times New Roman" w:cs="Times New Roman"/>
          <w:sz w:val="26"/>
          <w:szCs w:val="26"/>
        </w:rPr>
        <w:t>)</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Обозначение, название места, где кто-либо живёт и надпись на конверте - ...  </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 (</w:t>
      </w:r>
      <w:r w:rsidRPr="00227A64">
        <w:rPr>
          <w:rFonts w:ascii="Times New Roman" w:eastAsia="Calibri" w:hAnsi="Times New Roman" w:cs="Times New Roman"/>
          <w:i/>
          <w:sz w:val="26"/>
          <w:szCs w:val="26"/>
        </w:rPr>
        <w:t>адрес</w:t>
      </w:r>
      <w:r w:rsidRPr="00227A64">
        <w:rPr>
          <w:rFonts w:ascii="Times New Roman" w:eastAsia="Calibri" w:hAnsi="Times New Roman" w:cs="Times New Roman"/>
          <w:sz w:val="26"/>
          <w:szCs w:val="26"/>
        </w:rPr>
        <w:t>)</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Тот, кто работает в шахте - ... (</w:t>
      </w:r>
      <w:r w:rsidRPr="00227A64">
        <w:rPr>
          <w:rFonts w:ascii="Times New Roman" w:eastAsia="Calibri" w:hAnsi="Times New Roman" w:cs="Times New Roman"/>
          <w:i/>
          <w:sz w:val="26"/>
          <w:szCs w:val="26"/>
        </w:rPr>
        <w:t>шахтёр</w:t>
      </w:r>
      <w:r w:rsidRPr="00227A64">
        <w:rPr>
          <w:rFonts w:ascii="Times New Roman" w:eastAsia="Calibri" w:hAnsi="Times New Roman" w:cs="Times New Roman"/>
          <w:sz w:val="26"/>
          <w:szCs w:val="26"/>
        </w:rPr>
        <w:t>)</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Место на реке, где её можно перейти - ... (</w:t>
      </w:r>
      <w:r w:rsidRPr="00227A64">
        <w:rPr>
          <w:rFonts w:ascii="Times New Roman" w:eastAsia="Calibri" w:hAnsi="Times New Roman" w:cs="Times New Roman"/>
          <w:i/>
          <w:sz w:val="26"/>
          <w:szCs w:val="26"/>
        </w:rPr>
        <w:t>брод</w:t>
      </w:r>
      <w:r w:rsidRPr="00227A64">
        <w:rPr>
          <w:rFonts w:ascii="Times New Roman" w:eastAsia="Calibri" w:hAnsi="Times New Roman" w:cs="Times New Roman"/>
          <w:sz w:val="26"/>
          <w:szCs w:val="26"/>
        </w:rPr>
        <w:t>)</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Асфальтированная дорога - ... (</w:t>
      </w:r>
      <w:r w:rsidRPr="00227A64">
        <w:rPr>
          <w:rFonts w:ascii="Times New Roman" w:eastAsia="Calibri" w:hAnsi="Times New Roman" w:cs="Times New Roman"/>
          <w:i/>
          <w:sz w:val="26"/>
          <w:szCs w:val="26"/>
        </w:rPr>
        <w:t>асфальт</w:t>
      </w:r>
      <w:r w:rsidRPr="00227A64">
        <w:rPr>
          <w:rFonts w:ascii="Times New Roman" w:eastAsia="Calibri" w:hAnsi="Times New Roman" w:cs="Times New Roman"/>
          <w:sz w:val="26"/>
          <w:szCs w:val="26"/>
        </w:rPr>
        <w:t xml:space="preserve">) </w:t>
      </w:r>
    </w:p>
    <w:p w:rsidR="00227A64" w:rsidRPr="00227A64" w:rsidRDefault="00227A64" w:rsidP="002D1F65">
      <w:pPr>
        <w:spacing w:after="200" w:line="360" w:lineRule="auto"/>
        <w:ind w:firstLine="360"/>
        <w:jc w:val="both"/>
        <w:rPr>
          <w:rFonts w:ascii="Times New Roman" w:eastAsia="Calibri" w:hAnsi="Times New Roman" w:cs="Times New Roman"/>
          <w:sz w:val="26"/>
          <w:szCs w:val="26"/>
        </w:rPr>
      </w:pPr>
    </w:p>
    <w:p w:rsidR="00227A64" w:rsidRPr="00227A64" w:rsidRDefault="00227A64" w:rsidP="002D1F65">
      <w:pPr>
        <w:numPr>
          <w:ilvl w:val="0"/>
          <w:numId w:val="13"/>
        </w:numPr>
        <w:spacing w:after="20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Сравните по смыслу глаголы в каждой паре, распределите их в два столбика. Назовите основания для группировки.</w:t>
      </w:r>
    </w:p>
    <w:p w:rsidR="00227A64" w:rsidRPr="00227A64" w:rsidRDefault="00227A64" w:rsidP="002D1F65">
      <w:pPr>
        <w:spacing w:after="20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Глядит – смотрит,  молчит – говорит, дремлет – спит, начинает – заканчивает, сверкает – блестит, спасает – выручает, открывает – закрывает, завязывает – развязывает, зовёт – окликает, думает – соображает, теряет – находит.</w:t>
      </w:r>
    </w:p>
    <w:p w:rsidR="00227A64" w:rsidRPr="00227A64" w:rsidRDefault="00227A64" w:rsidP="002D1F65">
      <w:pPr>
        <w:spacing w:after="200" w:line="360" w:lineRule="auto"/>
        <w:ind w:firstLine="360"/>
        <w:jc w:val="both"/>
        <w:rPr>
          <w:rFonts w:ascii="Times New Roman" w:eastAsia="Calibri" w:hAnsi="Times New Roman" w:cs="Times New Roman"/>
          <w:sz w:val="26"/>
          <w:szCs w:val="26"/>
        </w:rPr>
      </w:pPr>
    </w:p>
    <w:tbl>
      <w:tblPr>
        <w:tblW w:w="0" w:type="auto"/>
        <w:tblInd w:w="1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5"/>
        <w:gridCol w:w="3536"/>
      </w:tblGrid>
      <w:tr w:rsidR="00227A64" w:rsidRPr="00227A64" w:rsidTr="000C6E75">
        <w:trPr>
          <w:trHeight w:val="312"/>
        </w:trPr>
        <w:tc>
          <w:tcPr>
            <w:tcW w:w="3535" w:type="dxa"/>
          </w:tcPr>
          <w:p w:rsidR="00227A64" w:rsidRPr="00227A64" w:rsidRDefault="00227A64" w:rsidP="002D1F65">
            <w:pPr>
              <w:spacing w:after="0" w:line="360" w:lineRule="auto"/>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синонимы</w:t>
            </w:r>
          </w:p>
        </w:tc>
        <w:tc>
          <w:tcPr>
            <w:tcW w:w="3536" w:type="dxa"/>
          </w:tcPr>
          <w:p w:rsidR="00227A64" w:rsidRPr="00227A64" w:rsidRDefault="00227A64" w:rsidP="002D1F65">
            <w:pPr>
              <w:spacing w:after="0" w:line="360" w:lineRule="auto"/>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антонимы</w:t>
            </w:r>
          </w:p>
        </w:tc>
      </w:tr>
      <w:tr w:rsidR="00227A64" w:rsidRPr="00227A64" w:rsidTr="000C6E75">
        <w:trPr>
          <w:trHeight w:val="327"/>
        </w:trPr>
        <w:tc>
          <w:tcPr>
            <w:tcW w:w="3535" w:type="dxa"/>
          </w:tcPr>
          <w:p w:rsidR="00227A64" w:rsidRPr="00227A64" w:rsidRDefault="00227A64" w:rsidP="002D1F65">
            <w:pPr>
              <w:spacing w:after="0" w:line="360" w:lineRule="auto"/>
              <w:ind w:firstLine="360"/>
              <w:jc w:val="both"/>
              <w:rPr>
                <w:rFonts w:ascii="Times New Roman" w:eastAsia="Calibri" w:hAnsi="Times New Roman" w:cs="Times New Roman"/>
                <w:i/>
                <w:sz w:val="26"/>
                <w:szCs w:val="26"/>
              </w:rPr>
            </w:pP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глядит – смотрит,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дремлет – спит,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сверкает – блестит,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спасает – выручает,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зовёт – окликает,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думает – соображает, </w:t>
            </w:r>
          </w:p>
        </w:tc>
        <w:tc>
          <w:tcPr>
            <w:tcW w:w="3536" w:type="dxa"/>
          </w:tcPr>
          <w:p w:rsidR="00227A64" w:rsidRPr="00227A64" w:rsidRDefault="00227A64" w:rsidP="002D1F65">
            <w:pPr>
              <w:spacing w:after="0" w:line="360" w:lineRule="auto"/>
              <w:ind w:firstLine="360"/>
              <w:jc w:val="both"/>
              <w:rPr>
                <w:rFonts w:ascii="Times New Roman" w:eastAsia="Calibri" w:hAnsi="Times New Roman" w:cs="Times New Roman"/>
                <w:i/>
                <w:sz w:val="26"/>
                <w:szCs w:val="26"/>
              </w:rPr>
            </w:pP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 xml:space="preserve">молчит – говорит,  начинает– заканчивает, открывает – закрывает, завязывает – развязывает, з  </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теряет – находит</w:t>
            </w:r>
          </w:p>
        </w:tc>
      </w:tr>
    </w:tbl>
    <w:p w:rsidR="00227A64" w:rsidRPr="00227A64" w:rsidRDefault="00227A64" w:rsidP="002D1F65">
      <w:pPr>
        <w:spacing w:after="200" w:line="360" w:lineRule="auto"/>
        <w:jc w:val="both"/>
        <w:rPr>
          <w:rFonts w:ascii="Times New Roman" w:eastAsia="Calibri" w:hAnsi="Times New Roman" w:cs="Times New Roman"/>
          <w:sz w:val="26"/>
          <w:szCs w:val="26"/>
        </w:rPr>
      </w:pPr>
    </w:p>
    <w:p w:rsidR="00227A64" w:rsidRPr="00227A64" w:rsidRDefault="00227A64" w:rsidP="002D1F65">
      <w:pPr>
        <w:numPr>
          <w:ilvl w:val="0"/>
          <w:numId w:val="14"/>
        </w:numPr>
        <w:spacing w:after="20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lastRenderedPageBreak/>
        <w:t>Выделите третье «лишнее» в каждой из приведенных групп слов,</w:t>
      </w:r>
      <w:r w:rsidRPr="00227A64">
        <w:rPr>
          <w:rFonts w:ascii="Times New Roman" w:eastAsia="Calibri" w:hAnsi="Times New Roman" w:cs="Times New Roman"/>
          <w:sz w:val="26"/>
          <w:szCs w:val="26"/>
        </w:rPr>
        <w:t xml:space="preserve"> </w:t>
      </w:r>
      <w:r w:rsidRPr="00227A64">
        <w:rPr>
          <w:rFonts w:ascii="Times New Roman" w:eastAsia="Calibri" w:hAnsi="Times New Roman" w:cs="Times New Roman"/>
          <w:b/>
          <w:sz w:val="26"/>
          <w:szCs w:val="26"/>
        </w:rPr>
        <w:t>имея в виду, что их объединение во всех группах связано с одним и тем же явлением лексики (каким?).</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а) огонь, </w:t>
      </w:r>
      <w:r w:rsidRPr="00227A64">
        <w:rPr>
          <w:rFonts w:ascii="Times New Roman" w:eastAsia="Calibri" w:hAnsi="Times New Roman" w:cs="Times New Roman"/>
          <w:sz w:val="26"/>
          <w:szCs w:val="26"/>
          <w:u w:val="single"/>
        </w:rPr>
        <w:t>осень,</w:t>
      </w:r>
      <w:r w:rsidRPr="00227A64">
        <w:rPr>
          <w:rFonts w:ascii="Times New Roman" w:eastAsia="Calibri" w:hAnsi="Times New Roman" w:cs="Times New Roman"/>
          <w:sz w:val="26"/>
          <w:szCs w:val="26"/>
        </w:rPr>
        <w:t xml:space="preserve"> пламя;</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б) алфавит, </w:t>
      </w:r>
      <w:r w:rsidRPr="00227A64">
        <w:rPr>
          <w:rFonts w:ascii="Times New Roman" w:eastAsia="Calibri" w:hAnsi="Times New Roman" w:cs="Times New Roman"/>
          <w:sz w:val="26"/>
          <w:szCs w:val="26"/>
          <w:u w:val="single"/>
        </w:rPr>
        <w:t>чистописание,</w:t>
      </w:r>
      <w:r w:rsidRPr="00227A64">
        <w:rPr>
          <w:rFonts w:ascii="Times New Roman" w:eastAsia="Calibri" w:hAnsi="Times New Roman" w:cs="Times New Roman"/>
          <w:sz w:val="26"/>
          <w:szCs w:val="26"/>
        </w:rPr>
        <w:t xml:space="preserve"> азбука;</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в) </w:t>
      </w:r>
      <w:r w:rsidRPr="00227A64">
        <w:rPr>
          <w:rFonts w:ascii="Times New Roman" w:eastAsia="Calibri" w:hAnsi="Times New Roman" w:cs="Times New Roman"/>
          <w:sz w:val="26"/>
          <w:szCs w:val="26"/>
          <w:u w:val="single"/>
        </w:rPr>
        <w:t>шалун,</w:t>
      </w:r>
      <w:r w:rsidRPr="00227A64">
        <w:rPr>
          <w:rFonts w:ascii="Times New Roman" w:eastAsia="Calibri" w:hAnsi="Times New Roman" w:cs="Times New Roman"/>
          <w:sz w:val="26"/>
          <w:szCs w:val="26"/>
        </w:rPr>
        <w:t xml:space="preserve"> конница, кавалерия;</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u w:val="single"/>
        </w:rPr>
      </w:pPr>
      <w:r w:rsidRPr="00227A64">
        <w:rPr>
          <w:rFonts w:ascii="Times New Roman" w:eastAsia="Calibri" w:hAnsi="Times New Roman" w:cs="Times New Roman"/>
          <w:sz w:val="26"/>
          <w:szCs w:val="26"/>
        </w:rPr>
        <w:t xml:space="preserve">г) бросать, кидать, </w:t>
      </w:r>
      <w:r w:rsidRPr="00227A64">
        <w:rPr>
          <w:rFonts w:ascii="Times New Roman" w:eastAsia="Calibri" w:hAnsi="Times New Roman" w:cs="Times New Roman"/>
          <w:sz w:val="26"/>
          <w:szCs w:val="26"/>
          <w:u w:val="single"/>
        </w:rPr>
        <w:t>прыгать;</w:t>
      </w:r>
    </w:p>
    <w:p w:rsidR="00227A64" w:rsidRPr="00227A64" w:rsidRDefault="00227A64" w:rsidP="002D1F65">
      <w:pPr>
        <w:spacing w:after="0" w:line="360" w:lineRule="auto"/>
        <w:ind w:left="360" w:firstLine="360"/>
        <w:jc w:val="both"/>
        <w:rPr>
          <w:rFonts w:ascii="Times New Roman" w:eastAsia="Calibri" w:hAnsi="Times New Roman" w:cs="Times New Roman"/>
          <w:sz w:val="26"/>
          <w:szCs w:val="26"/>
          <w:u w:val="single"/>
        </w:rPr>
      </w:pPr>
      <w:r w:rsidRPr="00227A64">
        <w:rPr>
          <w:rFonts w:ascii="Times New Roman" w:eastAsia="Calibri" w:hAnsi="Times New Roman" w:cs="Times New Roman"/>
          <w:sz w:val="26"/>
          <w:szCs w:val="26"/>
        </w:rPr>
        <w:t xml:space="preserve">д) буран, дождь, </w:t>
      </w:r>
      <w:r w:rsidRPr="00227A64">
        <w:rPr>
          <w:rFonts w:ascii="Times New Roman" w:eastAsia="Calibri" w:hAnsi="Times New Roman" w:cs="Times New Roman"/>
          <w:sz w:val="26"/>
          <w:szCs w:val="26"/>
          <w:u w:val="single"/>
        </w:rPr>
        <w:t>пурга.</w:t>
      </w:r>
    </w:p>
    <w:p w:rsidR="00227A64" w:rsidRPr="00227A64" w:rsidRDefault="00227A64" w:rsidP="002D1F65">
      <w:pPr>
        <w:spacing w:after="0" w:line="360" w:lineRule="auto"/>
        <w:ind w:firstLine="360"/>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(оставшиеся слова – синонимы)</w:t>
      </w:r>
    </w:p>
    <w:p w:rsidR="00227A64" w:rsidRPr="00227A64" w:rsidRDefault="00227A64" w:rsidP="002D1F65">
      <w:pPr>
        <w:numPr>
          <w:ilvl w:val="0"/>
          <w:numId w:val="13"/>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К парам слов подберите существительные, близкие по смыслу.</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сильная метель - ... </w:t>
      </w:r>
      <w:r w:rsidRPr="00227A64">
        <w:rPr>
          <w:rFonts w:ascii="Times New Roman" w:eastAsia="Calibri" w:hAnsi="Times New Roman" w:cs="Times New Roman"/>
          <w:i/>
          <w:sz w:val="26"/>
          <w:szCs w:val="26"/>
        </w:rPr>
        <w:t>(пурга, буря, вьюга)</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буря на море - .... </w:t>
      </w:r>
      <w:r w:rsidRPr="00227A64">
        <w:rPr>
          <w:rFonts w:ascii="Times New Roman" w:eastAsia="Calibri" w:hAnsi="Times New Roman" w:cs="Times New Roman"/>
          <w:i/>
          <w:sz w:val="26"/>
          <w:szCs w:val="26"/>
        </w:rPr>
        <w:t>(шторм)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sz w:val="26"/>
          <w:szCs w:val="26"/>
        </w:rPr>
        <w:t xml:space="preserve">большое несчастье - ... </w:t>
      </w:r>
      <w:r w:rsidRPr="00227A64">
        <w:rPr>
          <w:rFonts w:ascii="Times New Roman" w:eastAsia="Calibri" w:hAnsi="Times New Roman" w:cs="Times New Roman"/>
          <w:i/>
          <w:sz w:val="26"/>
          <w:szCs w:val="26"/>
        </w:rPr>
        <w:t>(горе)</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сильный дождь - .... </w:t>
      </w:r>
      <w:r w:rsidRPr="00227A64">
        <w:rPr>
          <w:rFonts w:ascii="Times New Roman" w:eastAsia="Calibri" w:hAnsi="Times New Roman" w:cs="Times New Roman"/>
          <w:i/>
          <w:sz w:val="26"/>
          <w:szCs w:val="26"/>
        </w:rPr>
        <w:t>(ливень)</w:t>
      </w:r>
    </w:p>
    <w:p w:rsidR="00227A64" w:rsidRPr="00227A64" w:rsidRDefault="00227A64" w:rsidP="002D1F65">
      <w:pPr>
        <w:numPr>
          <w:ilvl w:val="0"/>
          <w:numId w:val="13"/>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Запишите прилагательные с теми существительными, с которыми их можно употребить:</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Коричневый, карий (платье, глаза, костюм).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Густой, дремучий (лес, туман).</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Горячий, знойный (лето, вода, привет).</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(коричневое платье, коричневый костюм;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дремучий лес, густой туман;</w:t>
      </w:r>
    </w:p>
    <w:p w:rsidR="00227A64" w:rsidRPr="00227A64" w:rsidRDefault="00227A64" w:rsidP="002D1F65">
      <w:pPr>
        <w:spacing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горячая вода, горячий привет, знойное лето</w:t>
      </w:r>
    </w:p>
    <w:p w:rsidR="00227A64" w:rsidRPr="00227A64" w:rsidRDefault="00227A64" w:rsidP="002D1F65">
      <w:pPr>
        <w:numPr>
          <w:ilvl w:val="0"/>
          <w:numId w:val="15"/>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Найдите синонимы в пословицах.</w:t>
      </w: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b/>
          <w:sz w:val="26"/>
          <w:szCs w:val="26"/>
        </w:rPr>
      </w:pP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ab/>
      </w:r>
      <w:r w:rsidRPr="00227A64">
        <w:rPr>
          <w:rFonts w:ascii="Times New Roman" w:eastAsia="Calibri" w:hAnsi="Times New Roman" w:cs="Times New Roman"/>
          <w:sz w:val="26"/>
          <w:szCs w:val="26"/>
          <w:u w:val="single"/>
        </w:rPr>
        <w:t xml:space="preserve">Спеши </w:t>
      </w:r>
      <w:r w:rsidRPr="00227A64">
        <w:rPr>
          <w:rFonts w:ascii="Times New Roman" w:eastAsia="Calibri" w:hAnsi="Times New Roman" w:cs="Times New Roman"/>
          <w:sz w:val="26"/>
          <w:szCs w:val="26"/>
        </w:rPr>
        <w:t xml:space="preserve">– не спеши, а </w:t>
      </w:r>
      <w:r w:rsidRPr="00227A64">
        <w:rPr>
          <w:rFonts w:ascii="Times New Roman" w:eastAsia="Calibri" w:hAnsi="Times New Roman" w:cs="Times New Roman"/>
          <w:sz w:val="26"/>
          <w:szCs w:val="26"/>
          <w:u w:val="single"/>
        </w:rPr>
        <w:t>поторапливайся</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ab/>
      </w:r>
      <w:r w:rsidRPr="00227A64">
        <w:rPr>
          <w:rFonts w:ascii="Times New Roman" w:eastAsia="Calibri" w:hAnsi="Times New Roman" w:cs="Times New Roman"/>
          <w:sz w:val="26"/>
          <w:szCs w:val="26"/>
          <w:u w:val="single"/>
        </w:rPr>
        <w:t xml:space="preserve">Приятелей </w:t>
      </w:r>
      <w:r w:rsidRPr="00227A64">
        <w:rPr>
          <w:rFonts w:ascii="Times New Roman" w:eastAsia="Calibri" w:hAnsi="Times New Roman" w:cs="Times New Roman"/>
          <w:sz w:val="26"/>
          <w:szCs w:val="26"/>
        </w:rPr>
        <w:t xml:space="preserve">много, а </w:t>
      </w:r>
      <w:r w:rsidRPr="00227A64">
        <w:rPr>
          <w:rFonts w:ascii="Times New Roman" w:eastAsia="Calibri" w:hAnsi="Times New Roman" w:cs="Times New Roman"/>
          <w:sz w:val="26"/>
          <w:szCs w:val="26"/>
          <w:u w:val="single"/>
        </w:rPr>
        <w:t>друга</w:t>
      </w:r>
      <w:r w:rsidRPr="00227A64">
        <w:rPr>
          <w:rFonts w:ascii="Times New Roman" w:eastAsia="Calibri" w:hAnsi="Times New Roman" w:cs="Times New Roman"/>
          <w:sz w:val="26"/>
          <w:szCs w:val="26"/>
        </w:rPr>
        <w:t xml:space="preserve"> нет.</w:t>
      </w: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ab/>
        <w:t xml:space="preserve">Переливает из </w:t>
      </w:r>
      <w:r w:rsidRPr="00227A64">
        <w:rPr>
          <w:rFonts w:ascii="Times New Roman" w:eastAsia="Calibri" w:hAnsi="Times New Roman" w:cs="Times New Roman"/>
          <w:sz w:val="26"/>
          <w:szCs w:val="26"/>
          <w:u w:val="single"/>
        </w:rPr>
        <w:t>пустого</w:t>
      </w:r>
      <w:r w:rsidRPr="00227A64">
        <w:rPr>
          <w:rFonts w:ascii="Times New Roman" w:eastAsia="Calibri" w:hAnsi="Times New Roman" w:cs="Times New Roman"/>
          <w:sz w:val="26"/>
          <w:szCs w:val="26"/>
        </w:rPr>
        <w:t xml:space="preserve"> в </w:t>
      </w:r>
      <w:r w:rsidRPr="00227A64">
        <w:rPr>
          <w:rFonts w:ascii="Times New Roman" w:eastAsia="Calibri" w:hAnsi="Times New Roman" w:cs="Times New Roman"/>
          <w:sz w:val="26"/>
          <w:szCs w:val="26"/>
          <w:u w:val="single"/>
        </w:rPr>
        <w:t>порожнее</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sz w:val="26"/>
          <w:szCs w:val="26"/>
        </w:rPr>
      </w:pPr>
    </w:p>
    <w:p w:rsidR="00227A64" w:rsidRPr="00227A64" w:rsidRDefault="00227A64" w:rsidP="002D1F65">
      <w:pPr>
        <w:numPr>
          <w:ilvl w:val="0"/>
          <w:numId w:val="15"/>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 xml:space="preserve"> Найдите пару.</w:t>
      </w:r>
    </w:p>
    <w:p w:rsidR="00227A64" w:rsidRPr="00227A64" w:rsidRDefault="00227A64" w:rsidP="002D1F65">
      <w:pPr>
        <w:shd w:val="clear" w:color="auto" w:fill="FFFFFF"/>
        <w:spacing w:after="0" w:line="360" w:lineRule="auto"/>
        <w:ind w:firstLine="708"/>
        <w:jc w:val="both"/>
        <w:rPr>
          <w:rFonts w:ascii="Times New Roman" w:eastAsia="Calibri" w:hAnsi="Times New Roman" w:cs="Times New Roman"/>
          <w:sz w:val="26"/>
          <w:szCs w:val="26"/>
        </w:rPr>
      </w:pPr>
      <w:r w:rsidRPr="00227A64">
        <w:rPr>
          <w:rFonts w:ascii="Times New Roman" w:eastAsia="Calibri" w:hAnsi="Times New Roman" w:cs="Times New Roman"/>
          <w:b/>
          <w:sz w:val="26"/>
          <w:szCs w:val="26"/>
        </w:rPr>
        <w:tab/>
      </w:r>
    </w:p>
    <w:tbl>
      <w:tblPr>
        <w:tblW w:w="0" w:type="auto"/>
        <w:tblInd w:w="1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4"/>
        <w:gridCol w:w="2024"/>
      </w:tblGrid>
      <w:tr w:rsidR="00227A64" w:rsidRPr="00227A64" w:rsidTr="000C6E75">
        <w:trPr>
          <w:trHeight w:val="411"/>
        </w:trPr>
        <w:tc>
          <w:tcPr>
            <w:tcW w:w="2024" w:type="dxa"/>
          </w:tcPr>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алфавит</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огонь</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чистый</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lastRenderedPageBreak/>
              <w:t>прыгать</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бросать</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красный</w:t>
            </w:r>
          </w:p>
        </w:tc>
        <w:tc>
          <w:tcPr>
            <w:tcW w:w="2024" w:type="dxa"/>
          </w:tcPr>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lastRenderedPageBreak/>
              <w:t>аккуратный</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алый</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скакать</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lastRenderedPageBreak/>
              <w:t>азбука</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пламя</w:t>
            </w:r>
          </w:p>
          <w:p w:rsidR="00227A64" w:rsidRPr="00227A64" w:rsidRDefault="00227A64" w:rsidP="002D1F65">
            <w:pPr>
              <w:spacing w:after="0" w:line="360" w:lineRule="auto"/>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кидать</w:t>
            </w:r>
          </w:p>
          <w:p w:rsidR="00227A64" w:rsidRPr="00227A64" w:rsidRDefault="00227A64" w:rsidP="002D1F65">
            <w:pPr>
              <w:spacing w:after="0" w:line="360" w:lineRule="auto"/>
              <w:jc w:val="both"/>
              <w:rPr>
                <w:rFonts w:ascii="Times New Roman" w:eastAsia="Calibri" w:hAnsi="Times New Roman" w:cs="Times New Roman"/>
                <w:sz w:val="26"/>
                <w:szCs w:val="26"/>
              </w:rPr>
            </w:pPr>
          </w:p>
        </w:tc>
      </w:tr>
    </w:tbl>
    <w:p w:rsidR="00227A64" w:rsidRPr="00227A64" w:rsidRDefault="00227A64" w:rsidP="002D1F65">
      <w:pPr>
        <w:spacing w:line="360" w:lineRule="auto"/>
        <w:jc w:val="both"/>
        <w:rPr>
          <w:rFonts w:ascii="Times New Roman" w:hAnsi="Times New Roman" w:cs="Times New Roman"/>
          <w:sz w:val="26"/>
          <w:szCs w:val="26"/>
        </w:rPr>
      </w:pP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Подберите антонимы к данным словам.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Тьма - ..., вверх - ..., холодный - ..., уходить - ... .</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i/>
          <w:sz w:val="26"/>
          <w:szCs w:val="26"/>
        </w:rPr>
        <w:t>(Свет, вниз, горячий, возвращаться).</w:t>
      </w:r>
    </w:p>
    <w:p w:rsidR="00227A64" w:rsidRPr="00227A64" w:rsidRDefault="00227A64" w:rsidP="002D1F65">
      <w:pPr>
        <w:shd w:val="clear" w:color="auto" w:fill="FFFFFF"/>
        <w:spacing w:after="0" w:line="360" w:lineRule="auto"/>
        <w:jc w:val="both"/>
        <w:rPr>
          <w:rFonts w:ascii="Times New Roman" w:eastAsia="Calibri" w:hAnsi="Times New Roman" w:cs="Times New Roman"/>
          <w:b/>
          <w:sz w:val="26"/>
          <w:szCs w:val="26"/>
        </w:rPr>
      </w:pP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Продолжение начатое предложение антонимом.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В поле холодно, а в доме ... </w:t>
      </w:r>
      <w:r w:rsidRPr="00227A64">
        <w:rPr>
          <w:rFonts w:ascii="Times New Roman" w:eastAsia="Calibri" w:hAnsi="Times New Roman" w:cs="Times New Roman"/>
          <w:i/>
          <w:sz w:val="26"/>
          <w:szCs w:val="26"/>
        </w:rPr>
        <w:t>(тепло).</w:t>
      </w:r>
      <w:r w:rsidRPr="00227A64">
        <w:rPr>
          <w:rFonts w:ascii="Times New Roman" w:eastAsia="Calibri" w:hAnsi="Times New Roman" w:cs="Times New Roman"/>
          <w:sz w:val="26"/>
          <w:szCs w:val="26"/>
        </w:rPr>
        <w:t xml:space="preserve"> Заяц бегает быстро, а черепаха ползает </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 </w:t>
      </w:r>
      <w:r w:rsidRPr="00227A64">
        <w:rPr>
          <w:rFonts w:ascii="Times New Roman" w:eastAsia="Calibri" w:hAnsi="Times New Roman" w:cs="Times New Roman"/>
          <w:i/>
          <w:sz w:val="26"/>
          <w:szCs w:val="26"/>
        </w:rPr>
        <w:t>(медленно)</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b/>
          <w:sz w:val="26"/>
          <w:szCs w:val="26"/>
        </w:rPr>
      </w:pP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Составьте словосочетания с парами антонимов.</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свежий хлеб - ... </w:t>
      </w:r>
      <w:r w:rsidRPr="00227A64">
        <w:rPr>
          <w:rFonts w:ascii="Times New Roman" w:eastAsia="Calibri" w:hAnsi="Times New Roman" w:cs="Times New Roman"/>
          <w:i/>
          <w:sz w:val="26"/>
          <w:szCs w:val="26"/>
        </w:rPr>
        <w:t>(черствый хлеб)</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свежий ветер - ... </w:t>
      </w:r>
      <w:r w:rsidRPr="00227A64">
        <w:rPr>
          <w:rFonts w:ascii="Times New Roman" w:eastAsia="Calibri" w:hAnsi="Times New Roman" w:cs="Times New Roman"/>
          <w:i/>
          <w:sz w:val="26"/>
          <w:szCs w:val="26"/>
        </w:rPr>
        <w:t>(теплый ветер),</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свежая газета - ... </w:t>
      </w:r>
      <w:r w:rsidRPr="00227A64">
        <w:rPr>
          <w:rFonts w:ascii="Times New Roman" w:eastAsia="Calibri" w:hAnsi="Times New Roman" w:cs="Times New Roman"/>
          <w:i/>
          <w:sz w:val="26"/>
          <w:szCs w:val="26"/>
        </w:rPr>
        <w:t>(старая газета),</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свежие яблоки - ... </w:t>
      </w:r>
      <w:r w:rsidRPr="00227A64">
        <w:rPr>
          <w:rFonts w:ascii="Times New Roman" w:eastAsia="Calibri" w:hAnsi="Times New Roman" w:cs="Times New Roman"/>
          <w:i/>
          <w:sz w:val="26"/>
          <w:szCs w:val="26"/>
        </w:rPr>
        <w:t>(сушеные яблоки).</w:t>
      </w: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Спишите, заменяя подчеркнутые слова антонимами.</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Опоздали.</w:t>
      </w:r>
    </w:p>
    <w:p w:rsidR="00227A64" w:rsidRPr="00227A64" w:rsidRDefault="00227A64" w:rsidP="002D1F65">
      <w:pPr>
        <w:shd w:val="clear" w:color="auto" w:fill="FFFFFF"/>
        <w:spacing w:after="0" w:line="360" w:lineRule="auto"/>
        <w:ind w:left="708"/>
        <w:jc w:val="both"/>
        <w:rPr>
          <w:rFonts w:ascii="Times New Roman" w:eastAsia="Calibri" w:hAnsi="Times New Roman" w:cs="Times New Roman"/>
          <w:sz w:val="26"/>
          <w:szCs w:val="26"/>
        </w:rPr>
      </w:pPr>
      <w:r w:rsidRPr="00227A64">
        <w:rPr>
          <w:rFonts w:ascii="Times New Roman" w:eastAsia="Calibri" w:hAnsi="Times New Roman" w:cs="Times New Roman"/>
          <w:sz w:val="26"/>
          <w:szCs w:val="26"/>
          <w:u w:val="single"/>
        </w:rPr>
        <w:t>Вечером</w:t>
      </w:r>
      <w:r w:rsidRPr="00227A64">
        <w:rPr>
          <w:rFonts w:ascii="Times New Roman" w:eastAsia="Calibri" w:hAnsi="Times New Roman" w:cs="Times New Roman"/>
          <w:sz w:val="26"/>
          <w:szCs w:val="26"/>
        </w:rPr>
        <w:t xml:space="preserve"> </w:t>
      </w:r>
      <w:r w:rsidRPr="00227A64">
        <w:rPr>
          <w:rFonts w:ascii="Times New Roman" w:eastAsia="Calibri" w:hAnsi="Times New Roman" w:cs="Times New Roman"/>
          <w:i/>
          <w:sz w:val="26"/>
          <w:szCs w:val="26"/>
        </w:rPr>
        <w:t xml:space="preserve">(утром) </w:t>
      </w:r>
      <w:r w:rsidRPr="00227A64">
        <w:rPr>
          <w:rFonts w:ascii="Times New Roman" w:eastAsia="Calibri" w:hAnsi="Times New Roman" w:cs="Times New Roman"/>
          <w:sz w:val="26"/>
          <w:szCs w:val="26"/>
        </w:rPr>
        <w:t xml:space="preserve">я с товарищем пошел к поезду. До станции было </w:t>
      </w:r>
      <w:r w:rsidRPr="00227A64">
        <w:rPr>
          <w:rFonts w:ascii="Times New Roman" w:eastAsia="Calibri" w:hAnsi="Times New Roman" w:cs="Times New Roman"/>
          <w:sz w:val="26"/>
          <w:szCs w:val="26"/>
          <w:u w:val="single"/>
        </w:rPr>
        <w:t xml:space="preserve">далеко </w:t>
      </w:r>
      <w:r w:rsidRPr="00227A64">
        <w:rPr>
          <w:rFonts w:ascii="Times New Roman" w:eastAsia="Calibri" w:hAnsi="Times New Roman" w:cs="Times New Roman"/>
          <w:i/>
          <w:sz w:val="26"/>
          <w:szCs w:val="26"/>
        </w:rPr>
        <w:t>(близко)</w:t>
      </w:r>
      <w:r w:rsidRPr="00227A64">
        <w:rPr>
          <w:rFonts w:ascii="Times New Roman" w:eastAsia="Calibri" w:hAnsi="Times New Roman" w:cs="Times New Roman"/>
          <w:sz w:val="26"/>
          <w:szCs w:val="26"/>
        </w:rPr>
        <w:t xml:space="preserve">. Дул встречный </w:t>
      </w:r>
      <w:r w:rsidRPr="00227A64">
        <w:rPr>
          <w:rFonts w:ascii="Times New Roman" w:eastAsia="Calibri" w:hAnsi="Times New Roman" w:cs="Times New Roman"/>
          <w:sz w:val="26"/>
          <w:szCs w:val="26"/>
          <w:u w:val="single"/>
        </w:rPr>
        <w:t xml:space="preserve">холодный </w:t>
      </w:r>
      <w:r w:rsidRPr="00227A64">
        <w:rPr>
          <w:rFonts w:ascii="Times New Roman" w:eastAsia="Calibri" w:hAnsi="Times New Roman" w:cs="Times New Roman"/>
          <w:i/>
          <w:sz w:val="26"/>
          <w:szCs w:val="26"/>
        </w:rPr>
        <w:t>(тёплый)</w:t>
      </w:r>
      <w:r w:rsidRPr="00227A64">
        <w:rPr>
          <w:rFonts w:ascii="Times New Roman" w:eastAsia="Calibri" w:hAnsi="Times New Roman" w:cs="Times New Roman"/>
          <w:sz w:val="26"/>
          <w:szCs w:val="26"/>
        </w:rPr>
        <w:t xml:space="preserve"> ветер, и идти было </w:t>
      </w:r>
      <w:r w:rsidRPr="00227A64">
        <w:rPr>
          <w:rFonts w:ascii="Times New Roman" w:eastAsia="Calibri" w:hAnsi="Times New Roman" w:cs="Times New Roman"/>
          <w:sz w:val="26"/>
          <w:szCs w:val="26"/>
          <w:u w:val="single"/>
        </w:rPr>
        <w:t>трудно</w:t>
      </w:r>
      <w:r w:rsidRPr="00227A64">
        <w:rPr>
          <w:rFonts w:ascii="Times New Roman" w:eastAsia="Calibri" w:hAnsi="Times New Roman" w:cs="Times New Roman"/>
          <w:i/>
          <w:sz w:val="26"/>
          <w:szCs w:val="26"/>
        </w:rPr>
        <w:t xml:space="preserve"> (</w:t>
      </w:r>
      <w:proofErr w:type="spellStart"/>
      <w:r w:rsidRPr="00227A64">
        <w:rPr>
          <w:rFonts w:ascii="Times New Roman" w:eastAsia="Calibri" w:hAnsi="Times New Roman" w:cs="Times New Roman"/>
          <w:i/>
          <w:sz w:val="26"/>
          <w:szCs w:val="26"/>
        </w:rPr>
        <w:t>леко</w:t>
      </w:r>
      <w:proofErr w:type="spellEnd"/>
      <w:r w:rsidRPr="00227A64">
        <w:rPr>
          <w:rFonts w:ascii="Times New Roman" w:eastAsia="Calibri" w:hAnsi="Times New Roman" w:cs="Times New Roman"/>
          <w:i/>
          <w:sz w:val="26"/>
          <w:szCs w:val="26"/>
        </w:rPr>
        <w:t>)</w:t>
      </w:r>
      <w:r w:rsidRPr="00227A64">
        <w:rPr>
          <w:rFonts w:ascii="Times New Roman" w:eastAsia="Calibri" w:hAnsi="Times New Roman" w:cs="Times New Roman"/>
          <w:sz w:val="26"/>
          <w:szCs w:val="26"/>
        </w:rPr>
        <w:t xml:space="preserve">. Пришли мы к станции, а поезд </w:t>
      </w:r>
      <w:r w:rsidRPr="00227A64">
        <w:rPr>
          <w:rFonts w:ascii="Times New Roman" w:eastAsia="Calibri" w:hAnsi="Times New Roman" w:cs="Times New Roman"/>
          <w:sz w:val="26"/>
          <w:szCs w:val="26"/>
          <w:u w:val="single"/>
        </w:rPr>
        <w:t>отходит</w:t>
      </w:r>
      <w:r w:rsidRPr="00227A64">
        <w:rPr>
          <w:rFonts w:ascii="Times New Roman" w:eastAsia="Calibri" w:hAnsi="Times New Roman" w:cs="Times New Roman"/>
          <w:i/>
          <w:sz w:val="26"/>
          <w:szCs w:val="26"/>
        </w:rPr>
        <w:t xml:space="preserve"> (подходит)</w:t>
      </w:r>
      <w:r w:rsidRPr="00227A64">
        <w:rPr>
          <w:rFonts w:ascii="Times New Roman" w:eastAsia="Calibri" w:hAnsi="Times New Roman" w:cs="Times New Roman"/>
          <w:sz w:val="26"/>
          <w:szCs w:val="26"/>
        </w:rPr>
        <w:t xml:space="preserve">. Как </w:t>
      </w:r>
      <w:r w:rsidRPr="00227A64">
        <w:rPr>
          <w:rFonts w:ascii="Times New Roman" w:eastAsia="Calibri" w:hAnsi="Times New Roman" w:cs="Times New Roman"/>
          <w:sz w:val="26"/>
          <w:szCs w:val="26"/>
          <w:u w:val="single"/>
        </w:rPr>
        <w:t>плохо</w:t>
      </w:r>
      <w:r w:rsidRPr="00227A64">
        <w:rPr>
          <w:rFonts w:ascii="Times New Roman" w:eastAsia="Calibri" w:hAnsi="Times New Roman" w:cs="Times New Roman"/>
          <w:i/>
          <w:sz w:val="26"/>
          <w:szCs w:val="26"/>
        </w:rPr>
        <w:t xml:space="preserve"> (хорошо)</w:t>
      </w:r>
      <w:r w:rsidRPr="00227A64">
        <w:rPr>
          <w:rFonts w:ascii="Times New Roman" w:eastAsia="Calibri" w:hAnsi="Times New Roman" w:cs="Times New Roman"/>
          <w:sz w:val="26"/>
          <w:szCs w:val="26"/>
        </w:rPr>
        <w:t xml:space="preserve">, что мы </w:t>
      </w:r>
      <w:r w:rsidRPr="00227A64">
        <w:rPr>
          <w:rFonts w:ascii="Times New Roman" w:eastAsia="Calibri" w:hAnsi="Times New Roman" w:cs="Times New Roman"/>
          <w:sz w:val="26"/>
          <w:szCs w:val="26"/>
          <w:u w:val="single"/>
        </w:rPr>
        <w:t xml:space="preserve">опоздали </w:t>
      </w:r>
      <w:r w:rsidRPr="00227A64">
        <w:rPr>
          <w:rFonts w:ascii="Times New Roman" w:eastAsia="Calibri" w:hAnsi="Times New Roman" w:cs="Times New Roman"/>
          <w:i/>
          <w:sz w:val="26"/>
          <w:szCs w:val="26"/>
        </w:rPr>
        <w:t xml:space="preserve"> (не опоздали)</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jc w:val="both"/>
        <w:rPr>
          <w:rFonts w:ascii="Times New Roman" w:eastAsia="Calibri" w:hAnsi="Times New Roman" w:cs="Times New Roman"/>
          <w:sz w:val="26"/>
          <w:szCs w:val="26"/>
        </w:rPr>
      </w:pP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t xml:space="preserve"> Припишите к словам антонимы так, чтобы из первых букв приписанных слов получилось слово ДОМ.</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sz w:val="26"/>
          <w:szCs w:val="26"/>
        </w:rPr>
        <w:t>Ночь -            д ...</w:t>
      </w:r>
      <w:r w:rsidRPr="00227A64">
        <w:rPr>
          <w:rFonts w:ascii="Times New Roman" w:eastAsia="Calibri" w:hAnsi="Times New Roman" w:cs="Times New Roman"/>
          <w:i/>
          <w:sz w:val="26"/>
          <w:szCs w:val="26"/>
        </w:rPr>
        <w:t>(день)</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sz w:val="26"/>
          <w:szCs w:val="26"/>
        </w:rPr>
        <w:t>Раздеться -     о ...</w:t>
      </w:r>
      <w:r w:rsidRPr="00227A64">
        <w:rPr>
          <w:rFonts w:ascii="Times New Roman" w:eastAsia="Calibri" w:hAnsi="Times New Roman" w:cs="Times New Roman"/>
          <w:i/>
          <w:sz w:val="26"/>
          <w:szCs w:val="26"/>
        </w:rPr>
        <w:t>(одеться)</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r w:rsidRPr="00227A64">
        <w:rPr>
          <w:rFonts w:ascii="Times New Roman" w:eastAsia="Calibri" w:hAnsi="Times New Roman" w:cs="Times New Roman"/>
          <w:sz w:val="26"/>
          <w:szCs w:val="26"/>
        </w:rPr>
        <w:t xml:space="preserve">Старый -        м ... </w:t>
      </w:r>
      <w:r w:rsidRPr="00227A64">
        <w:rPr>
          <w:rFonts w:ascii="Times New Roman" w:eastAsia="Calibri" w:hAnsi="Times New Roman" w:cs="Times New Roman"/>
          <w:i/>
          <w:sz w:val="26"/>
          <w:szCs w:val="26"/>
        </w:rPr>
        <w:t xml:space="preserve">(молодой) </w:t>
      </w:r>
    </w:p>
    <w:p w:rsidR="00227A64" w:rsidRPr="00227A64" w:rsidRDefault="00227A64" w:rsidP="002D1F65">
      <w:pPr>
        <w:shd w:val="clear" w:color="auto" w:fill="FFFFFF"/>
        <w:spacing w:after="0" w:line="360" w:lineRule="auto"/>
        <w:ind w:left="360" w:firstLine="360"/>
        <w:jc w:val="both"/>
        <w:rPr>
          <w:rFonts w:ascii="Times New Roman" w:eastAsia="Calibri" w:hAnsi="Times New Roman" w:cs="Times New Roman"/>
          <w:i/>
          <w:sz w:val="26"/>
          <w:szCs w:val="26"/>
        </w:rPr>
      </w:pPr>
    </w:p>
    <w:p w:rsidR="00227A64" w:rsidRPr="00227A64" w:rsidRDefault="00227A64" w:rsidP="002D1F65">
      <w:pPr>
        <w:numPr>
          <w:ilvl w:val="0"/>
          <w:numId w:val="16"/>
        </w:numPr>
        <w:shd w:val="clear" w:color="auto" w:fill="FFFFFF"/>
        <w:spacing w:after="0" w:line="360" w:lineRule="auto"/>
        <w:contextualSpacing/>
        <w:jc w:val="both"/>
        <w:rPr>
          <w:rFonts w:ascii="Times New Roman" w:eastAsia="Calibri" w:hAnsi="Times New Roman" w:cs="Times New Roman"/>
          <w:b/>
          <w:sz w:val="26"/>
          <w:szCs w:val="26"/>
        </w:rPr>
      </w:pPr>
      <w:r w:rsidRPr="00227A64">
        <w:rPr>
          <w:rFonts w:ascii="Times New Roman" w:eastAsia="Calibri" w:hAnsi="Times New Roman" w:cs="Times New Roman"/>
          <w:b/>
          <w:sz w:val="26"/>
          <w:szCs w:val="26"/>
        </w:rPr>
        <w:lastRenderedPageBreak/>
        <w:t xml:space="preserve"> Выберите в каждой группе противоположное по смыслу слово в скобках.</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r w:rsidRPr="00227A64">
        <w:rPr>
          <w:rFonts w:ascii="Times New Roman" w:eastAsia="Calibri" w:hAnsi="Times New Roman" w:cs="Times New Roman"/>
          <w:b/>
          <w:sz w:val="26"/>
          <w:szCs w:val="26"/>
        </w:rPr>
        <w:t xml:space="preserve">      </w:t>
      </w:r>
      <w:r w:rsidRPr="00227A64">
        <w:rPr>
          <w:rFonts w:ascii="Times New Roman" w:eastAsia="Calibri" w:hAnsi="Times New Roman" w:cs="Times New Roman"/>
          <w:sz w:val="26"/>
          <w:szCs w:val="26"/>
        </w:rPr>
        <w:t xml:space="preserve">Зима - …..(холод, весна, снег, </w:t>
      </w:r>
      <w:r w:rsidRPr="00227A64">
        <w:rPr>
          <w:rFonts w:ascii="Times New Roman" w:eastAsia="Calibri" w:hAnsi="Times New Roman" w:cs="Times New Roman"/>
          <w:sz w:val="26"/>
          <w:szCs w:val="26"/>
          <w:u w:val="single"/>
        </w:rPr>
        <w:t>лето</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      Тихо - …..(темно, дети, </w:t>
      </w:r>
      <w:r w:rsidRPr="00227A64">
        <w:rPr>
          <w:rFonts w:ascii="Times New Roman" w:eastAsia="Calibri" w:hAnsi="Times New Roman" w:cs="Times New Roman"/>
          <w:sz w:val="26"/>
          <w:szCs w:val="26"/>
          <w:u w:val="single"/>
        </w:rPr>
        <w:t>громко</w:t>
      </w:r>
      <w:r w:rsidRPr="00227A64">
        <w:rPr>
          <w:rFonts w:ascii="Times New Roman" w:eastAsia="Calibri" w:hAnsi="Times New Roman" w:cs="Times New Roman"/>
          <w:sz w:val="26"/>
          <w:szCs w:val="26"/>
        </w:rPr>
        <w:t>)</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      Конец - …..(обрыв, </w:t>
      </w:r>
      <w:r w:rsidRPr="00227A64">
        <w:rPr>
          <w:rFonts w:ascii="Times New Roman" w:eastAsia="Calibri" w:hAnsi="Times New Roman" w:cs="Times New Roman"/>
          <w:sz w:val="26"/>
          <w:szCs w:val="26"/>
          <w:u w:val="single"/>
        </w:rPr>
        <w:t>начало</w:t>
      </w:r>
      <w:r w:rsidRPr="00227A64">
        <w:rPr>
          <w:rFonts w:ascii="Times New Roman" w:eastAsia="Calibri" w:hAnsi="Times New Roman" w:cs="Times New Roman"/>
          <w:sz w:val="26"/>
          <w:szCs w:val="26"/>
        </w:rPr>
        <w:t>, всё)</w:t>
      </w:r>
    </w:p>
    <w:p w:rsidR="00227A64" w:rsidRPr="00227A64" w:rsidRDefault="00227A64" w:rsidP="002D1F65">
      <w:pPr>
        <w:shd w:val="clear" w:color="auto" w:fill="FFFFFF"/>
        <w:spacing w:after="0" w:line="360" w:lineRule="auto"/>
        <w:ind w:firstLine="360"/>
        <w:jc w:val="both"/>
        <w:rPr>
          <w:rFonts w:ascii="Times New Roman" w:eastAsia="Calibri" w:hAnsi="Times New Roman" w:cs="Times New Roman"/>
          <w:sz w:val="26"/>
          <w:szCs w:val="26"/>
        </w:rPr>
      </w:pPr>
      <w:r w:rsidRPr="00227A64">
        <w:rPr>
          <w:rFonts w:ascii="Times New Roman" w:eastAsia="Calibri" w:hAnsi="Times New Roman" w:cs="Times New Roman"/>
          <w:sz w:val="26"/>
          <w:szCs w:val="26"/>
        </w:rPr>
        <w:t xml:space="preserve">      Глубокий - …..(бездонный, </w:t>
      </w:r>
      <w:r w:rsidRPr="00227A64">
        <w:rPr>
          <w:rFonts w:ascii="Times New Roman" w:eastAsia="Calibri" w:hAnsi="Times New Roman" w:cs="Times New Roman"/>
          <w:sz w:val="26"/>
          <w:szCs w:val="26"/>
          <w:u w:val="single"/>
        </w:rPr>
        <w:t>мелкий</w:t>
      </w:r>
      <w:r w:rsidRPr="00227A64">
        <w:rPr>
          <w:rFonts w:ascii="Times New Roman" w:eastAsia="Calibri" w:hAnsi="Times New Roman" w:cs="Times New Roman"/>
          <w:sz w:val="26"/>
          <w:szCs w:val="26"/>
        </w:rPr>
        <w:t>)</w:t>
      </w:r>
    </w:p>
    <w:p w:rsidR="00E16B22" w:rsidRPr="00DA6053" w:rsidRDefault="00E16B22" w:rsidP="002D1F65">
      <w:pPr>
        <w:spacing w:after="0" w:line="360" w:lineRule="auto"/>
        <w:jc w:val="both"/>
        <w:rPr>
          <w:rFonts w:ascii="Times New Roman" w:hAnsi="Times New Roman" w:cs="Times New Roman"/>
          <w:b/>
          <w:color w:val="1F497D" w:themeColor="text2"/>
          <w:sz w:val="26"/>
          <w:szCs w:val="26"/>
        </w:rPr>
      </w:pPr>
    </w:p>
    <w:p w:rsidR="008E61D8" w:rsidRPr="002D1F65" w:rsidRDefault="008E61D8" w:rsidP="002D1F65">
      <w:pPr>
        <w:spacing w:line="360" w:lineRule="auto"/>
        <w:rPr>
          <w:rFonts w:ascii="Times New Roman" w:hAnsi="Times New Roman" w:cs="Times New Roman"/>
          <w:b/>
          <w:sz w:val="26"/>
          <w:szCs w:val="26"/>
        </w:rPr>
      </w:pPr>
      <w:r w:rsidRPr="002D1F65">
        <w:rPr>
          <w:rFonts w:ascii="Times New Roman" w:hAnsi="Times New Roman" w:cs="Times New Roman"/>
          <w:b/>
          <w:sz w:val="26"/>
          <w:szCs w:val="26"/>
        </w:rPr>
        <w:t>Заключение</w:t>
      </w:r>
    </w:p>
    <w:p w:rsidR="008E61D8" w:rsidRPr="00E16B22" w:rsidRDefault="008E61D8" w:rsidP="002D1F65">
      <w:pPr>
        <w:spacing w:line="360" w:lineRule="auto"/>
        <w:jc w:val="both"/>
        <w:rPr>
          <w:rFonts w:ascii="Times New Roman" w:hAnsi="Times New Roman" w:cs="Times New Roman"/>
          <w:sz w:val="26"/>
          <w:szCs w:val="26"/>
        </w:rPr>
      </w:pPr>
      <w:r w:rsidRPr="00E16B22">
        <w:rPr>
          <w:rFonts w:ascii="Times New Roman" w:hAnsi="Times New Roman" w:cs="Times New Roman"/>
          <w:sz w:val="26"/>
          <w:szCs w:val="26"/>
        </w:rPr>
        <w:t>Если  систематически  использовать правильно подобранные методы и приемы на каждом уроке, а также игры с учетом возрастных и индивидуальных особенностей, то повысится уровень развития психических процессов и активизация обучающихся с ЗПР.</w:t>
      </w:r>
    </w:p>
    <w:p w:rsidR="00E16B22" w:rsidRDefault="008E61D8" w:rsidP="00E16B22">
      <w:pPr>
        <w:spacing w:line="360" w:lineRule="auto"/>
        <w:jc w:val="both"/>
        <w:rPr>
          <w:rFonts w:ascii="Times New Roman" w:hAnsi="Times New Roman" w:cs="Times New Roman"/>
          <w:sz w:val="26"/>
          <w:szCs w:val="26"/>
        </w:rPr>
      </w:pPr>
      <w:r w:rsidRPr="00E16B22">
        <w:rPr>
          <w:rFonts w:ascii="Times New Roman" w:hAnsi="Times New Roman" w:cs="Times New Roman"/>
          <w:sz w:val="26"/>
          <w:szCs w:val="26"/>
        </w:rPr>
        <w:t xml:space="preserve">Исходя, из выше перечисленного можно заключить, что усвоение знаний происходит гораздо легче и продуктивнее, если в учебном процессе использовать игровые технологии. Школьники гораздо меньше устают на уроке, а это важно и для последующего за этим другим уроком. Ученики более сближаются с учителем, больше ему доверяют, а это очень важно при работе с младшими школьниками. Ученики после занятий, которые вызывают у них положительные эмоции </w:t>
      </w:r>
    </w:p>
    <w:p w:rsidR="008E61D8" w:rsidRPr="00E16B22" w:rsidRDefault="008E61D8" w:rsidP="00E16B22">
      <w:pPr>
        <w:spacing w:line="360" w:lineRule="auto"/>
        <w:jc w:val="both"/>
        <w:rPr>
          <w:rFonts w:ascii="Times New Roman" w:hAnsi="Times New Roman" w:cs="Times New Roman"/>
          <w:sz w:val="26"/>
          <w:szCs w:val="26"/>
        </w:rPr>
      </w:pPr>
      <w:r w:rsidRPr="00E16B22">
        <w:rPr>
          <w:rFonts w:ascii="Times New Roman" w:hAnsi="Times New Roman" w:cs="Times New Roman"/>
          <w:sz w:val="26"/>
          <w:szCs w:val="26"/>
        </w:rPr>
        <w:t>(а именно этого мы добиваемся, проводя дидактические игры в процессе обучения) чувствуют себя на последующих уроках более раскованно. Более того, если ученик чувствует себя уверенно и раскованно на уроках в школе, он будет чувствовать себя также и вне школы, что тоже не маловажно. При проведении дидактических игр школьники начинают чувствовать свою значимость, они принимают серьезные решения. Это подготавливает учеников не только к дальнейшему процессу обучения, но к дальнейшей жизни в обществе.</w:t>
      </w:r>
    </w:p>
    <w:p w:rsidR="008E61D8" w:rsidRPr="00E16B22" w:rsidRDefault="008E61D8" w:rsidP="00E16B22">
      <w:pPr>
        <w:spacing w:line="360" w:lineRule="auto"/>
        <w:jc w:val="both"/>
        <w:rPr>
          <w:rFonts w:ascii="Times New Roman" w:hAnsi="Times New Roman" w:cs="Times New Roman"/>
          <w:sz w:val="26"/>
          <w:szCs w:val="26"/>
        </w:rPr>
      </w:pPr>
      <w:r w:rsidRPr="00E16B22">
        <w:rPr>
          <w:rFonts w:ascii="Times New Roman" w:hAnsi="Times New Roman" w:cs="Times New Roman"/>
          <w:sz w:val="26"/>
          <w:szCs w:val="26"/>
        </w:rPr>
        <w:t>Игра является игровой формой обучения, позволяет соединять познавательное и занимательное, и овладевать прочными знаниями, играя. Хочется отметить, что пр</w:t>
      </w:r>
      <w:r w:rsidR="00E16B22">
        <w:rPr>
          <w:rFonts w:ascii="Times New Roman" w:hAnsi="Times New Roman" w:cs="Times New Roman"/>
          <w:sz w:val="26"/>
          <w:szCs w:val="26"/>
        </w:rPr>
        <w:t>очные знания, умения и навыки. обу</w:t>
      </w:r>
      <w:r w:rsidRPr="00E16B22">
        <w:rPr>
          <w:rFonts w:ascii="Times New Roman" w:hAnsi="Times New Roman" w:cs="Times New Roman"/>
          <w:sz w:val="26"/>
          <w:szCs w:val="26"/>
        </w:rPr>
        <w:t>ча</w:t>
      </w:r>
      <w:r w:rsidR="00E16B22">
        <w:rPr>
          <w:rFonts w:ascii="Times New Roman" w:hAnsi="Times New Roman" w:cs="Times New Roman"/>
          <w:sz w:val="26"/>
          <w:szCs w:val="26"/>
        </w:rPr>
        <w:t>ю</w:t>
      </w:r>
      <w:r w:rsidRPr="00E16B22">
        <w:rPr>
          <w:rFonts w:ascii="Times New Roman" w:hAnsi="Times New Roman" w:cs="Times New Roman"/>
          <w:sz w:val="26"/>
          <w:szCs w:val="26"/>
        </w:rPr>
        <w:t xml:space="preserve">щиеся с ЗПР приобретают в процессе активной, познавательной деятельности, важнейшей предпосылкой которой является интерес. А, как известно, стойкий познавательный интерес формируется при сочетании эмоционального и рационального обучения. Вот почему использование игровых технологий делает процесс обучения интересным, </w:t>
      </w:r>
      <w:r w:rsidRPr="00E16B22">
        <w:rPr>
          <w:rFonts w:ascii="Times New Roman" w:hAnsi="Times New Roman" w:cs="Times New Roman"/>
          <w:sz w:val="26"/>
          <w:szCs w:val="26"/>
        </w:rPr>
        <w:lastRenderedPageBreak/>
        <w:t xml:space="preserve">способствует преодолению трудностей в усвоении материала. Макаренко А.С. говорил, что “хорошая игра похожа на хорошую работу, каждому учителю необходимо научиться </w:t>
      </w:r>
      <w:r w:rsidR="00E16B22" w:rsidRPr="00E16B22">
        <w:rPr>
          <w:rFonts w:ascii="Times New Roman" w:hAnsi="Times New Roman" w:cs="Times New Roman"/>
          <w:sz w:val="26"/>
          <w:szCs w:val="26"/>
        </w:rPr>
        <w:t>правильно,</w:t>
      </w:r>
      <w:r w:rsidRPr="00E16B22">
        <w:rPr>
          <w:rFonts w:ascii="Times New Roman" w:hAnsi="Times New Roman" w:cs="Times New Roman"/>
          <w:sz w:val="26"/>
          <w:szCs w:val="26"/>
        </w:rPr>
        <w:t xml:space="preserve"> использовать игру на уроке”.</w:t>
      </w:r>
    </w:p>
    <w:p w:rsidR="00E04740" w:rsidRDefault="00E04740" w:rsidP="00E04740">
      <w:pPr>
        <w:spacing w:after="0" w:line="360" w:lineRule="auto"/>
        <w:ind w:firstLine="708"/>
        <w:jc w:val="both"/>
        <w:rPr>
          <w:rFonts w:ascii="Times New Roman" w:hAnsi="Times New Roman" w:cs="Times New Roman"/>
          <w:b/>
          <w:sz w:val="26"/>
          <w:szCs w:val="26"/>
        </w:rPr>
      </w:pPr>
      <w:r w:rsidRPr="00E04740">
        <w:rPr>
          <w:rFonts w:ascii="Times New Roman" w:hAnsi="Times New Roman" w:cs="Times New Roman"/>
          <w:b/>
          <w:sz w:val="26"/>
          <w:szCs w:val="26"/>
        </w:rPr>
        <w:t>Литература</w:t>
      </w:r>
    </w:p>
    <w:p w:rsidR="00E04740" w:rsidRPr="00E04740" w:rsidRDefault="00E04740" w:rsidP="00E04740">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1.</w:t>
      </w:r>
      <w:r w:rsidRPr="00CE1052">
        <w:rPr>
          <w:rFonts w:ascii="Times New Roman" w:hAnsi="Times New Roman" w:cs="Times New Roman"/>
          <w:sz w:val="26"/>
          <w:szCs w:val="26"/>
        </w:rPr>
        <w:t xml:space="preserve">Кузьмина – </w:t>
      </w:r>
      <w:proofErr w:type="spellStart"/>
      <w:r w:rsidRPr="00CE1052">
        <w:rPr>
          <w:rFonts w:ascii="Times New Roman" w:hAnsi="Times New Roman" w:cs="Times New Roman"/>
          <w:sz w:val="26"/>
          <w:szCs w:val="26"/>
        </w:rPr>
        <w:t>Сыромятникова</w:t>
      </w:r>
      <w:proofErr w:type="spellEnd"/>
      <w:r w:rsidRPr="00CE1052">
        <w:rPr>
          <w:rFonts w:ascii="Times New Roman" w:hAnsi="Times New Roman" w:cs="Times New Roman"/>
          <w:sz w:val="26"/>
          <w:szCs w:val="26"/>
        </w:rPr>
        <w:t xml:space="preserve"> Н.Ф. Воспитание познавательных интересов учащихся вспомогательной школы. – М., 1958.</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CE1052">
        <w:rPr>
          <w:rFonts w:ascii="Times New Roman" w:hAnsi="Times New Roman" w:cs="Times New Roman"/>
          <w:sz w:val="26"/>
          <w:szCs w:val="26"/>
        </w:rPr>
        <w:t>Волина В. Русский язык. Учимся играя. — Екатеринбург, 1996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Pr="00CE1052">
        <w:rPr>
          <w:rFonts w:ascii="Times New Roman" w:hAnsi="Times New Roman" w:cs="Times New Roman"/>
          <w:sz w:val="26"/>
          <w:szCs w:val="26"/>
        </w:rPr>
        <w:t>Жикалкина Т.К. Система игр на уроках. — Москва, 1995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Pr="00CE1052">
        <w:rPr>
          <w:rFonts w:ascii="Times New Roman" w:hAnsi="Times New Roman" w:cs="Times New Roman"/>
          <w:sz w:val="26"/>
          <w:szCs w:val="26"/>
        </w:rPr>
        <w:t>Аксенова А.К., Якубовская Э.В. Дидактические игры на уроках русского языка в</w:t>
      </w:r>
      <w:r>
        <w:rPr>
          <w:rFonts w:ascii="Times New Roman" w:hAnsi="Times New Roman" w:cs="Times New Roman"/>
          <w:sz w:val="26"/>
          <w:szCs w:val="26"/>
        </w:rPr>
        <w:t xml:space="preserve"> 1-4 классах. — Москва, 1991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5.</w:t>
      </w:r>
      <w:r w:rsidRPr="00CE1052">
        <w:rPr>
          <w:rFonts w:ascii="Times New Roman" w:hAnsi="Times New Roman" w:cs="Times New Roman"/>
          <w:sz w:val="26"/>
          <w:szCs w:val="26"/>
        </w:rPr>
        <w:t xml:space="preserve">Статья из журнала «Начальная школа» («Дидактическая игра на уроках </w:t>
      </w:r>
      <w:r>
        <w:rPr>
          <w:rFonts w:ascii="Times New Roman" w:hAnsi="Times New Roman" w:cs="Times New Roman"/>
          <w:sz w:val="26"/>
          <w:szCs w:val="26"/>
        </w:rPr>
        <w:t>русского языка»). № 11, 2001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6.</w:t>
      </w:r>
      <w:r w:rsidRPr="00CE1052">
        <w:rPr>
          <w:rFonts w:ascii="Times New Roman" w:hAnsi="Times New Roman" w:cs="Times New Roman"/>
          <w:sz w:val="26"/>
          <w:szCs w:val="26"/>
        </w:rPr>
        <w:t>Статья из журнала «Начальная школа» («Роль современных дидактических игр в развитии познавательных интересов и способностей младших школьников» О.А. Козлова). № 11, 2004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7.</w:t>
      </w:r>
      <w:r w:rsidRPr="00CE1052">
        <w:rPr>
          <w:rFonts w:ascii="Times New Roman" w:hAnsi="Times New Roman" w:cs="Times New Roman"/>
          <w:sz w:val="26"/>
          <w:szCs w:val="26"/>
        </w:rPr>
        <w:t>Баев П.М. Играем на уроках русского языка. — Москва, 1989 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8.</w:t>
      </w:r>
      <w:r w:rsidRPr="00CE1052">
        <w:rPr>
          <w:rFonts w:ascii="Times New Roman" w:hAnsi="Times New Roman" w:cs="Times New Roman"/>
          <w:sz w:val="26"/>
          <w:szCs w:val="26"/>
        </w:rPr>
        <w:t xml:space="preserve">Талызина, Н.Ф. </w:t>
      </w:r>
      <w:proofErr w:type="spellStart"/>
      <w:r w:rsidRPr="00CE1052">
        <w:rPr>
          <w:rFonts w:ascii="Times New Roman" w:hAnsi="Times New Roman" w:cs="Times New Roman"/>
          <w:sz w:val="26"/>
          <w:szCs w:val="26"/>
        </w:rPr>
        <w:t>Фоpмиpование</w:t>
      </w:r>
      <w:proofErr w:type="spellEnd"/>
      <w:r w:rsidRPr="00CE1052">
        <w:rPr>
          <w:rFonts w:ascii="Times New Roman" w:hAnsi="Times New Roman" w:cs="Times New Roman"/>
          <w:sz w:val="26"/>
          <w:szCs w:val="26"/>
        </w:rPr>
        <w:t xml:space="preserve"> познавательной деятельности младших школьников- М.: Педагогика, 1988</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9.</w:t>
      </w:r>
      <w:r w:rsidRPr="00CE1052">
        <w:rPr>
          <w:rFonts w:ascii="Times New Roman" w:hAnsi="Times New Roman" w:cs="Times New Roman"/>
          <w:sz w:val="26"/>
          <w:szCs w:val="26"/>
        </w:rPr>
        <w:t>Щукина, Г.И. Активизация познавательной деятельности в учебном процессе - М.: Просвещение, 1979.</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10.</w:t>
      </w:r>
      <w:r w:rsidRPr="00CE1052">
        <w:rPr>
          <w:rFonts w:ascii="Times New Roman" w:hAnsi="Times New Roman" w:cs="Times New Roman"/>
          <w:sz w:val="26"/>
          <w:szCs w:val="26"/>
        </w:rPr>
        <w:t>Капустина Н.Г. Познавательный интерес младших школьников. Журнал “Начальная школа полюс до и после” № 2, 2005 год.</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w:t>
      </w:r>
      <w:r w:rsidRPr="00CE1052">
        <w:rPr>
          <w:rFonts w:ascii="Times New Roman" w:hAnsi="Times New Roman" w:cs="Times New Roman"/>
          <w:sz w:val="26"/>
          <w:szCs w:val="26"/>
        </w:rPr>
        <w:t>Карпова Е.В. Дидактические игры в начальный период обучения. Популярное пособие “Академия развития”, Ярославль, 1997г.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12.</w:t>
      </w:r>
      <w:r w:rsidRPr="00CE1052">
        <w:rPr>
          <w:rFonts w:ascii="Times New Roman" w:hAnsi="Times New Roman" w:cs="Times New Roman"/>
          <w:sz w:val="26"/>
          <w:szCs w:val="26"/>
        </w:rPr>
        <w:t>Козлова О.А. Роль современных дидактических игр в развитии познавательных интересов и способностей младших школьников. Журнал “Начальная школа”, № 11, 2004 год.</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13</w:t>
      </w:r>
      <w:r w:rsidRPr="00CE1052">
        <w:rPr>
          <w:rFonts w:ascii="Times New Roman" w:hAnsi="Times New Roman" w:cs="Times New Roman"/>
          <w:sz w:val="26"/>
          <w:szCs w:val="26"/>
        </w:rPr>
        <w:t>Козятинская С.Е. Нетрадиционные формы проведения уроков русского языка в начальной школе. Журнал. Начальная школа. № 1, 1999г.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14</w:t>
      </w:r>
      <w:r w:rsidRPr="00CE1052">
        <w:rPr>
          <w:rFonts w:ascii="Times New Roman" w:hAnsi="Times New Roman" w:cs="Times New Roman"/>
          <w:sz w:val="26"/>
          <w:szCs w:val="26"/>
        </w:rPr>
        <w:t>Лоншакова А.А. Нестандартные приемы закрепления изученного на уроках русого языка. Журнал. Начальная школа. № 4, 2002г.</w:t>
      </w:r>
    </w:p>
    <w:p w:rsidR="00E04740" w:rsidRPr="00CE1052"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15</w:t>
      </w:r>
      <w:r w:rsidRPr="00CE1052">
        <w:rPr>
          <w:rFonts w:ascii="Times New Roman" w:hAnsi="Times New Roman" w:cs="Times New Roman"/>
          <w:sz w:val="26"/>
          <w:szCs w:val="26"/>
        </w:rPr>
        <w:t>Наймушина Л.И. Кроссворды на уроках русского языка. Журнал. Начальная школа. №5, 1997г.</w:t>
      </w:r>
    </w:p>
    <w:p w:rsidR="00631E5B" w:rsidRPr="00E04740" w:rsidRDefault="00E04740" w:rsidP="00E04740">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16.</w:t>
      </w:r>
      <w:r w:rsidRPr="00CE1052">
        <w:rPr>
          <w:rFonts w:ascii="Times New Roman" w:hAnsi="Times New Roman" w:cs="Times New Roman"/>
          <w:sz w:val="26"/>
          <w:szCs w:val="26"/>
        </w:rPr>
        <w:t>Степанова О.А. Научно-методические подходы к использованию игры в педагогической работе с младшими школьниками. Журнал “Начальная школа полюс до и после” № 8, 2003 год.</w:t>
      </w:r>
    </w:p>
    <w:p w:rsidR="00631E5B" w:rsidRDefault="00631E5B" w:rsidP="00C4167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w:t>
      </w:r>
      <w:r w:rsidRPr="00631E5B">
        <w:rPr>
          <w:rFonts w:ascii="Times New Roman" w:hAnsi="Times New Roman" w:cs="Times New Roman"/>
          <w:b/>
          <w:sz w:val="28"/>
          <w:szCs w:val="28"/>
        </w:rPr>
        <w:t>риложение</w:t>
      </w:r>
      <w:r w:rsidR="00C4167C">
        <w:rPr>
          <w:rFonts w:ascii="Times New Roman" w:hAnsi="Times New Roman" w:cs="Times New Roman"/>
          <w:b/>
          <w:sz w:val="28"/>
          <w:szCs w:val="28"/>
        </w:rPr>
        <w:t>.</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b/>
          <w:sz w:val="26"/>
          <w:szCs w:val="26"/>
        </w:rPr>
        <w:t xml:space="preserve"> Некоторые дидактические игры, которые я использую  на своих уроках.</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b/>
          <w:sz w:val="26"/>
          <w:szCs w:val="26"/>
        </w:rPr>
        <w:t xml:space="preserve"> «Выбери три слова» (</w:t>
      </w:r>
      <w:r w:rsidRPr="00C4167C">
        <w:rPr>
          <w:rFonts w:ascii="Times New Roman" w:hAnsi="Times New Roman" w:cs="Times New Roman"/>
          <w:sz w:val="26"/>
          <w:szCs w:val="26"/>
        </w:rPr>
        <w:t xml:space="preserve"> Ее можно использовать на закрепление любых тем по русскому языку)</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Проследить за формированием орфографического навыка с учетом этапа работы над орфографией.</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Подбор слов зависит от изучаемых или пройденных тем.</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На 9 карточках записаны девять слов:</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1-й набор: рыбка, вьюга, чулок, дубки, варенье, чучело, ручьи, чум, гриб.</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2-й набор: подъезд, склад, ворона, град, съемка, клад, ворота, подъем, воробей.</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Двое берут по очереди карточки, выигрывает тот, у кого первого окажутся три слова , имеющую одинаковую орфограмму.</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b/>
          <w:sz w:val="26"/>
          <w:szCs w:val="26"/>
        </w:rPr>
        <w:t xml:space="preserve"> Игра « Почтальон»</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Цель: Закрепить знания учащихся по подбору проверочного слова, расширить словарный запас, развивать фонематический слух, профилактика </w:t>
      </w:r>
      <w:proofErr w:type="spellStart"/>
      <w:r w:rsidRPr="00C4167C">
        <w:rPr>
          <w:rFonts w:ascii="Times New Roman" w:hAnsi="Times New Roman" w:cs="Times New Roman"/>
          <w:sz w:val="26"/>
          <w:szCs w:val="26"/>
        </w:rPr>
        <w:t>дисграфии</w:t>
      </w:r>
      <w:proofErr w:type="spellEnd"/>
      <w:r w:rsidRPr="00C4167C">
        <w:rPr>
          <w:rFonts w:ascii="Times New Roman" w:hAnsi="Times New Roman" w:cs="Times New Roman"/>
          <w:sz w:val="26"/>
          <w:szCs w:val="26"/>
        </w:rPr>
        <w:t>.</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Ход: Почтальон раздает группе детей (по 4-5 чел.) приглашения.</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Дети определяют, куда их пригласили.</w:t>
      </w:r>
    </w:p>
    <w:tbl>
      <w:tblPr>
        <w:tblStyle w:val="a6"/>
        <w:tblW w:w="0" w:type="auto"/>
        <w:tblLook w:val="04A0" w:firstRow="1" w:lastRow="0" w:firstColumn="1" w:lastColumn="0" w:noHBand="0" w:noVBand="1"/>
      </w:tblPr>
      <w:tblGrid>
        <w:gridCol w:w="1914"/>
        <w:gridCol w:w="1914"/>
        <w:gridCol w:w="1914"/>
        <w:gridCol w:w="1914"/>
        <w:gridCol w:w="1915"/>
      </w:tblGrid>
      <w:tr w:rsidR="00C4167C" w:rsidTr="00C4167C">
        <w:tc>
          <w:tcPr>
            <w:tcW w:w="1914" w:type="dxa"/>
          </w:tcPr>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огород</w:t>
            </w:r>
            <w:r w:rsidRPr="00C4167C">
              <w:rPr>
                <w:rFonts w:ascii="Times New Roman" w:hAnsi="Times New Roman" w:cs="Times New Roman"/>
                <w:sz w:val="26"/>
                <w:szCs w:val="26"/>
              </w:rPr>
              <w:tab/>
            </w:r>
            <w:r>
              <w:rPr>
                <w:rFonts w:ascii="Times New Roman" w:hAnsi="Times New Roman" w:cs="Times New Roman"/>
                <w:sz w:val="26"/>
                <w:szCs w:val="26"/>
              </w:rPr>
              <w:t xml:space="preserve">                    </w:t>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парк</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море</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школа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столовая</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зоопарк</w:t>
            </w:r>
          </w:p>
          <w:p w:rsidR="00C4167C" w:rsidRPr="00C4167C" w:rsidRDefault="00C4167C" w:rsidP="00C4167C">
            <w:pPr>
              <w:rPr>
                <w:rFonts w:ascii="Times New Roman" w:hAnsi="Times New Roman" w:cs="Times New Roman"/>
                <w:sz w:val="26"/>
                <w:szCs w:val="26"/>
              </w:rPr>
            </w:pPr>
          </w:p>
          <w:p w:rsidR="00C4167C" w:rsidRDefault="00C4167C" w:rsidP="00412E1B">
            <w:pPr>
              <w:rPr>
                <w:rFonts w:ascii="Times New Roman" w:hAnsi="Times New Roman" w:cs="Times New Roman"/>
                <w:sz w:val="26"/>
                <w:szCs w:val="26"/>
              </w:rPr>
            </w:pPr>
          </w:p>
        </w:tc>
        <w:tc>
          <w:tcPr>
            <w:tcW w:w="1914" w:type="dxa"/>
          </w:tcPr>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гря-ки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доро-ки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пло-цы</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кни-ки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хле-цы</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кле</w:t>
            </w:r>
            <w:proofErr w:type="spellEnd"/>
            <w:r w:rsidRPr="00C4167C">
              <w:rPr>
                <w:rFonts w:ascii="Times New Roman" w:hAnsi="Times New Roman" w:cs="Times New Roman"/>
                <w:sz w:val="26"/>
                <w:szCs w:val="26"/>
              </w:rPr>
              <w:t>-ка</w:t>
            </w:r>
          </w:p>
          <w:p w:rsidR="00C4167C" w:rsidRPr="00C4167C" w:rsidRDefault="00C4167C" w:rsidP="00C4167C">
            <w:pPr>
              <w:rPr>
                <w:rFonts w:ascii="Times New Roman" w:hAnsi="Times New Roman" w:cs="Times New Roman"/>
                <w:sz w:val="26"/>
                <w:szCs w:val="26"/>
              </w:rPr>
            </w:pPr>
          </w:p>
          <w:p w:rsidR="00C4167C" w:rsidRDefault="00C4167C" w:rsidP="00412E1B">
            <w:pPr>
              <w:rPr>
                <w:rFonts w:ascii="Times New Roman" w:hAnsi="Times New Roman" w:cs="Times New Roman"/>
                <w:sz w:val="26"/>
                <w:szCs w:val="26"/>
              </w:rPr>
            </w:pPr>
          </w:p>
        </w:tc>
        <w:tc>
          <w:tcPr>
            <w:tcW w:w="1914" w:type="dxa"/>
          </w:tcPr>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кали-ка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бере-ки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фла-ки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обло-ки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пиро-ки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марты-ка</w:t>
            </w:r>
          </w:p>
          <w:p w:rsidR="00C4167C" w:rsidRDefault="00C4167C" w:rsidP="00412E1B">
            <w:pPr>
              <w:rPr>
                <w:rFonts w:ascii="Times New Roman" w:hAnsi="Times New Roman" w:cs="Times New Roman"/>
                <w:sz w:val="26"/>
                <w:szCs w:val="26"/>
              </w:rPr>
            </w:pPr>
          </w:p>
        </w:tc>
        <w:tc>
          <w:tcPr>
            <w:tcW w:w="1914" w:type="dxa"/>
          </w:tcPr>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реди</w:t>
            </w:r>
            <w:proofErr w:type="spellEnd"/>
            <w:r w:rsidRPr="00C4167C">
              <w:rPr>
                <w:rFonts w:ascii="Times New Roman" w:hAnsi="Times New Roman" w:cs="Times New Roman"/>
                <w:sz w:val="26"/>
                <w:szCs w:val="26"/>
              </w:rPr>
              <w:t>-ка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ду-ки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ло-ки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тетра-ка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сли-ки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тра</w:t>
            </w:r>
            <w:proofErr w:type="spellEnd"/>
            <w:r w:rsidRPr="00C4167C">
              <w:rPr>
                <w:rFonts w:ascii="Times New Roman" w:hAnsi="Times New Roman" w:cs="Times New Roman"/>
                <w:sz w:val="26"/>
                <w:szCs w:val="26"/>
              </w:rPr>
              <w:t>-ка</w:t>
            </w:r>
          </w:p>
          <w:p w:rsidR="00C4167C" w:rsidRDefault="00C4167C" w:rsidP="00412E1B">
            <w:pPr>
              <w:rPr>
                <w:rFonts w:ascii="Times New Roman" w:hAnsi="Times New Roman" w:cs="Times New Roman"/>
                <w:sz w:val="26"/>
                <w:szCs w:val="26"/>
              </w:rPr>
            </w:pPr>
          </w:p>
        </w:tc>
        <w:tc>
          <w:tcPr>
            <w:tcW w:w="1915" w:type="dxa"/>
          </w:tcPr>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морко</w:t>
            </w:r>
            <w:proofErr w:type="spellEnd"/>
            <w:r w:rsidRPr="00C4167C">
              <w:rPr>
                <w:rFonts w:ascii="Times New Roman" w:hAnsi="Times New Roman" w:cs="Times New Roman"/>
                <w:sz w:val="26"/>
                <w:szCs w:val="26"/>
              </w:rPr>
              <w:t>-ка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ли-</w:t>
            </w:r>
            <w:proofErr w:type="spellStart"/>
            <w:r w:rsidRPr="00C4167C">
              <w:rPr>
                <w:rFonts w:ascii="Times New Roman" w:hAnsi="Times New Roman" w:cs="Times New Roman"/>
                <w:sz w:val="26"/>
                <w:szCs w:val="26"/>
              </w:rPr>
              <w:t>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остро-</w:t>
            </w:r>
            <w:proofErr w:type="spellStart"/>
            <w:r w:rsidRPr="00C4167C">
              <w:rPr>
                <w:rFonts w:ascii="Times New Roman" w:hAnsi="Times New Roman" w:cs="Times New Roman"/>
                <w:sz w:val="26"/>
                <w:szCs w:val="26"/>
              </w:rPr>
              <w:t>ки</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промока</w:t>
            </w:r>
            <w:proofErr w:type="spellEnd"/>
            <w:r w:rsidRPr="00C4167C">
              <w:rPr>
                <w:rFonts w:ascii="Times New Roman" w:hAnsi="Times New Roman" w:cs="Times New Roman"/>
                <w:sz w:val="26"/>
                <w:szCs w:val="26"/>
              </w:rPr>
              <w:t>-ка</w:t>
            </w:r>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r w:rsidRPr="00C4167C">
              <w:rPr>
                <w:rFonts w:ascii="Times New Roman" w:hAnsi="Times New Roman" w:cs="Times New Roman"/>
                <w:sz w:val="26"/>
                <w:szCs w:val="26"/>
              </w:rPr>
              <w:t>голу-</w:t>
            </w:r>
            <w:proofErr w:type="spellStart"/>
            <w:r w:rsidRPr="00C4167C">
              <w:rPr>
                <w:rFonts w:ascii="Times New Roman" w:hAnsi="Times New Roman" w:cs="Times New Roman"/>
                <w:sz w:val="26"/>
                <w:szCs w:val="26"/>
              </w:rPr>
              <w:t>цы</w:t>
            </w:r>
            <w:proofErr w:type="spellEnd"/>
            <w:r w:rsidRPr="00C4167C">
              <w:rPr>
                <w:rFonts w:ascii="Times New Roman" w:hAnsi="Times New Roman" w:cs="Times New Roman"/>
                <w:sz w:val="26"/>
                <w:szCs w:val="26"/>
              </w:rPr>
              <w:tab/>
            </w:r>
          </w:p>
          <w:p w:rsidR="00C4167C" w:rsidRPr="00C4167C" w:rsidRDefault="00C4167C" w:rsidP="00C4167C">
            <w:pPr>
              <w:rPr>
                <w:rFonts w:ascii="Times New Roman" w:hAnsi="Times New Roman" w:cs="Times New Roman"/>
                <w:sz w:val="26"/>
                <w:szCs w:val="26"/>
              </w:rPr>
            </w:pPr>
            <w:proofErr w:type="spellStart"/>
            <w:r w:rsidRPr="00C4167C">
              <w:rPr>
                <w:rFonts w:ascii="Times New Roman" w:hAnsi="Times New Roman" w:cs="Times New Roman"/>
                <w:sz w:val="26"/>
                <w:szCs w:val="26"/>
              </w:rPr>
              <w:t>реше</w:t>
            </w:r>
            <w:proofErr w:type="spellEnd"/>
            <w:r w:rsidRPr="00C4167C">
              <w:rPr>
                <w:rFonts w:ascii="Times New Roman" w:hAnsi="Times New Roman" w:cs="Times New Roman"/>
                <w:sz w:val="26"/>
                <w:szCs w:val="26"/>
              </w:rPr>
              <w:t>-ка</w:t>
            </w:r>
          </w:p>
          <w:p w:rsidR="00C4167C" w:rsidRDefault="00C4167C" w:rsidP="00412E1B">
            <w:pPr>
              <w:rPr>
                <w:rFonts w:ascii="Times New Roman" w:hAnsi="Times New Roman" w:cs="Times New Roman"/>
                <w:sz w:val="26"/>
                <w:szCs w:val="26"/>
              </w:rPr>
            </w:pPr>
          </w:p>
        </w:tc>
      </w:tr>
    </w:tbl>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Задания: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Объяснить орфограммы, подбирая проверочные слова.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Составить предложения, используя данные слова. </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sz w:val="26"/>
          <w:szCs w:val="26"/>
        </w:rPr>
        <w:t xml:space="preserve"> </w:t>
      </w:r>
      <w:r w:rsidRPr="00C4167C">
        <w:rPr>
          <w:rFonts w:ascii="Times New Roman" w:hAnsi="Times New Roman" w:cs="Times New Roman"/>
          <w:b/>
          <w:sz w:val="26"/>
          <w:szCs w:val="26"/>
        </w:rPr>
        <w:t>Игра « Шифровальщики»</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lastRenderedPageBreak/>
        <w:t xml:space="preserve">Цель: автоматизация звуков, развитие фонетико-фонематического восприятия, процессов анализа и синтеза, понимание </w:t>
      </w:r>
      <w:proofErr w:type="spellStart"/>
      <w:r w:rsidRPr="00C4167C">
        <w:rPr>
          <w:rFonts w:ascii="Times New Roman" w:hAnsi="Times New Roman" w:cs="Times New Roman"/>
          <w:sz w:val="26"/>
          <w:szCs w:val="26"/>
        </w:rPr>
        <w:t>смысло</w:t>
      </w:r>
      <w:proofErr w:type="spellEnd"/>
      <w:r w:rsidRPr="00C4167C">
        <w:rPr>
          <w:rFonts w:ascii="Times New Roman" w:hAnsi="Times New Roman" w:cs="Times New Roman"/>
          <w:sz w:val="26"/>
          <w:szCs w:val="26"/>
        </w:rPr>
        <w:t xml:space="preserve"> - различительной функции звука и буквы, обогащение словарного запаса учащихся, развитие логического мышления.</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Ход: Играют в парах: один в роли шифровальщика, другой - отгадчика.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Шифровальщик задумывает слово и шифрует его. Играющие могут попробовать свои силы в расшифровке словосочетаний и предложений.</w:t>
      </w:r>
    </w:p>
    <w:p w:rsidR="00412E1B" w:rsidRPr="00C4167C" w:rsidRDefault="00412E1B" w:rsidP="00412E1B">
      <w:pPr>
        <w:rPr>
          <w:rFonts w:ascii="Times New Roman" w:hAnsi="Times New Roman" w:cs="Times New Roman"/>
          <w:sz w:val="26"/>
          <w:szCs w:val="26"/>
        </w:rPr>
      </w:pPr>
      <w:proofErr w:type="spellStart"/>
      <w:r w:rsidRPr="00C4167C">
        <w:rPr>
          <w:rFonts w:ascii="Times New Roman" w:hAnsi="Times New Roman" w:cs="Times New Roman"/>
          <w:sz w:val="26"/>
          <w:szCs w:val="26"/>
        </w:rPr>
        <w:t>жыил</w:t>
      </w:r>
      <w:proofErr w:type="spellEnd"/>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proofErr w:type="spellStart"/>
      <w:r w:rsidRPr="00C4167C">
        <w:rPr>
          <w:rFonts w:ascii="Times New Roman" w:hAnsi="Times New Roman" w:cs="Times New Roman"/>
          <w:sz w:val="26"/>
          <w:szCs w:val="26"/>
        </w:rPr>
        <w:t>ански</w:t>
      </w:r>
      <w:proofErr w:type="spellEnd"/>
      <w:r w:rsidRPr="00C4167C">
        <w:rPr>
          <w:rFonts w:ascii="Times New Roman" w:hAnsi="Times New Roman" w:cs="Times New Roman"/>
          <w:sz w:val="26"/>
          <w:szCs w:val="26"/>
        </w:rPr>
        <w:tab/>
      </w:r>
    </w:p>
    <w:p w:rsidR="00412E1B" w:rsidRPr="00C4167C" w:rsidRDefault="00C4167C" w:rsidP="00412E1B">
      <w:pPr>
        <w:rPr>
          <w:rFonts w:ascii="Times New Roman" w:hAnsi="Times New Roman" w:cs="Times New Roman"/>
          <w:sz w:val="26"/>
          <w:szCs w:val="26"/>
        </w:rPr>
      </w:pPr>
      <w:proofErr w:type="spellStart"/>
      <w:r>
        <w:rPr>
          <w:rFonts w:ascii="Times New Roman" w:hAnsi="Times New Roman" w:cs="Times New Roman"/>
          <w:sz w:val="26"/>
          <w:szCs w:val="26"/>
        </w:rPr>
        <w:t>кьоинк</w:t>
      </w:r>
      <w:proofErr w:type="spellEnd"/>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лыжи</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санки </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коньки</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Отгадчику предстоит не только отгадать слова, но и выбрать из каждой группы лишнее слово.</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Например:</w:t>
      </w:r>
    </w:p>
    <w:p w:rsidR="00412E1B" w:rsidRPr="00C4167C" w:rsidRDefault="00412E1B" w:rsidP="00412E1B">
      <w:pPr>
        <w:rPr>
          <w:rFonts w:ascii="Times New Roman" w:hAnsi="Times New Roman" w:cs="Times New Roman"/>
          <w:sz w:val="26"/>
          <w:szCs w:val="26"/>
        </w:rPr>
      </w:pPr>
      <w:proofErr w:type="spellStart"/>
      <w:r w:rsidRPr="00C4167C">
        <w:rPr>
          <w:rFonts w:ascii="Times New Roman" w:hAnsi="Times New Roman" w:cs="Times New Roman"/>
          <w:sz w:val="26"/>
          <w:szCs w:val="26"/>
        </w:rPr>
        <w:t>Аалтрек</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лажок</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раукжк</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зоонкв</w:t>
      </w:r>
      <w:proofErr w:type="spellEnd"/>
      <w:r w:rsidRPr="00C4167C">
        <w:rPr>
          <w:rFonts w:ascii="Times New Roman" w:hAnsi="Times New Roman" w:cs="Times New Roman"/>
          <w:sz w:val="26"/>
          <w:szCs w:val="26"/>
        </w:rPr>
        <w:t xml:space="preserve"> ( тарелка, ложка, кружка, звонок) </w:t>
      </w:r>
    </w:p>
    <w:p w:rsidR="00412E1B" w:rsidRPr="00C4167C" w:rsidRDefault="00412E1B" w:rsidP="00412E1B">
      <w:pPr>
        <w:rPr>
          <w:rFonts w:ascii="Times New Roman" w:hAnsi="Times New Roman" w:cs="Times New Roman"/>
          <w:sz w:val="26"/>
          <w:szCs w:val="26"/>
        </w:rPr>
      </w:pPr>
      <w:proofErr w:type="spellStart"/>
      <w:r w:rsidRPr="00C4167C">
        <w:rPr>
          <w:rFonts w:ascii="Times New Roman" w:hAnsi="Times New Roman" w:cs="Times New Roman"/>
          <w:sz w:val="26"/>
          <w:szCs w:val="26"/>
        </w:rPr>
        <w:t>Оарз</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страа</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енкл</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роамкша</w:t>
      </w:r>
      <w:proofErr w:type="spellEnd"/>
      <w:r w:rsidRPr="00C4167C">
        <w:rPr>
          <w:rFonts w:ascii="Times New Roman" w:hAnsi="Times New Roman" w:cs="Times New Roman"/>
          <w:sz w:val="26"/>
          <w:szCs w:val="26"/>
        </w:rPr>
        <w:t xml:space="preserve"> ( роза, астра, клен, ромашка) </w:t>
      </w:r>
    </w:p>
    <w:p w:rsidR="00412E1B" w:rsidRPr="00C4167C" w:rsidRDefault="00412E1B" w:rsidP="00412E1B">
      <w:pPr>
        <w:rPr>
          <w:rFonts w:ascii="Times New Roman" w:hAnsi="Times New Roman" w:cs="Times New Roman"/>
          <w:sz w:val="26"/>
          <w:szCs w:val="26"/>
        </w:rPr>
      </w:pPr>
      <w:proofErr w:type="spellStart"/>
      <w:r w:rsidRPr="00C4167C">
        <w:rPr>
          <w:rFonts w:ascii="Times New Roman" w:hAnsi="Times New Roman" w:cs="Times New Roman"/>
          <w:sz w:val="26"/>
          <w:szCs w:val="26"/>
        </w:rPr>
        <w:t>Плнаеат</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здзеав</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отрбиа</w:t>
      </w:r>
      <w:proofErr w:type="spellEnd"/>
      <w:r w:rsidRPr="00C4167C">
        <w:rPr>
          <w:rFonts w:ascii="Times New Roman" w:hAnsi="Times New Roman" w:cs="Times New Roman"/>
          <w:sz w:val="26"/>
          <w:szCs w:val="26"/>
        </w:rPr>
        <w:t xml:space="preserve">, </w:t>
      </w:r>
      <w:proofErr w:type="spellStart"/>
      <w:r w:rsidRPr="00C4167C">
        <w:rPr>
          <w:rFonts w:ascii="Times New Roman" w:hAnsi="Times New Roman" w:cs="Times New Roman"/>
          <w:sz w:val="26"/>
          <w:szCs w:val="26"/>
        </w:rPr>
        <w:t>сген</w:t>
      </w:r>
      <w:proofErr w:type="spellEnd"/>
      <w:r w:rsidRPr="00C4167C">
        <w:rPr>
          <w:rFonts w:ascii="Times New Roman" w:hAnsi="Times New Roman" w:cs="Times New Roman"/>
          <w:sz w:val="26"/>
          <w:szCs w:val="26"/>
        </w:rPr>
        <w:t xml:space="preserve"> ( планета, звезда, орбита, снег) </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sz w:val="26"/>
          <w:szCs w:val="26"/>
        </w:rPr>
        <w:t xml:space="preserve"> </w:t>
      </w:r>
      <w:r w:rsidRPr="00C4167C">
        <w:rPr>
          <w:rFonts w:ascii="Times New Roman" w:hAnsi="Times New Roman" w:cs="Times New Roman"/>
          <w:b/>
          <w:sz w:val="26"/>
          <w:szCs w:val="26"/>
        </w:rPr>
        <w:t>Игра « Клички»</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формирование процесса словоизменения и словообразования, закрепление фонетического и грамматического разбора слов, правописание собственных имен.</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Ход: Образуйте клички животных от следующих слов:</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ШАР, СТРЕЛА, ОРЕЛ, РЫЖИЙ, ЗВЕЗДА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Составить предложения.</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ШАРИК, СТРЕЛКА, ОРЛИК, РЫЖИК, ЗВЕЗДОЧКА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Выделить ту часть слова, которой вы воспользовались при составлении кличек (суффикс, окончание).</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Результативность дидактических игр зависит, во-первых, от систематичности их использования, во-вторых, от целенаправленности программы игр в сочетании с обычными дидактическими упражнениями и игровыми приёмами.</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Вот некоторые из них.</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sz w:val="26"/>
          <w:szCs w:val="26"/>
        </w:rPr>
        <w:t xml:space="preserve">1. </w:t>
      </w:r>
      <w:r w:rsidRPr="00C4167C">
        <w:rPr>
          <w:rFonts w:ascii="Times New Roman" w:hAnsi="Times New Roman" w:cs="Times New Roman"/>
          <w:b/>
          <w:sz w:val="26"/>
          <w:szCs w:val="26"/>
        </w:rPr>
        <w:t>Найди «лишнее слово»</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развивать умение выделять в словах общий признак, развитие внимания, закрепление правописаний непроверяемых гласных.</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lastRenderedPageBreak/>
        <w:t>МАК</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РОМАШКА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РОЗА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ЛУК </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КОШКА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СОБАКА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ВОРОБЕЙ</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КОРОВА </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БЕРЕЗА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ДУБ</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МАЛИНА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ОСИНА</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КОРОВА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ЛИСА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ВОЛК</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МЕДВЕДЬ</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Задания: Подчеркни « лишнее» слово. Какие орфограммы встретились в этих словах?</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2. Детям очень нравятся такие задания, как:</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Заменить словосочетания одним словом: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промежуток времени в 60 минут,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военнослужащий, стоящий на посту,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ребенок, любящий сладкое,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очень смешной фильм.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Распредели слова на две группы.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Найди родственные слова. Выдели корень.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Закончи предложения: </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У Ромы и Жоры есть ………….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lastRenderedPageBreak/>
        <w:t xml:space="preserve"> Однажды они пошли ………….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Вдруг из кустов……………..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Потом ребята долго вспоминали как……..</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Составь рассказ по опорным словам: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зима, снежок, морозец, деревья, холод, снегири. </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b/>
          <w:sz w:val="26"/>
          <w:szCs w:val="26"/>
        </w:rPr>
        <w:t>Приведу примеры игр по теме «Глагол».</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Закрепление понятия о глаголе.</w:t>
      </w:r>
    </w:p>
    <w:p w:rsidR="00412E1B" w:rsidRPr="00C4167C" w:rsidRDefault="00412E1B" w:rsidP="00412E1B">
      <w:pPr>
        <w:rPr>
          <w:rFonts w:ascii="Times New Roman" w:hAnsi="Times New Roman" w:cs="Times New Roman"/>
          <w:b/>
          <w:sz w:val="26"/>
          <w:szCs w:val="26"/>
        </w:rPr>
      </w:pPr>
      <w:r w:rsidRPr="00C4167C">
        <w:rPr>
          <w:rFonts w:ascii="Times New Roman" w:hAnsi="Times New Roman" w:cs="Times New Roman"/>
          <w:b/>
          <w:sz w:val="26"/>
          <w:szCs w:val="26"/>
        </w:rPr>
        <w:t xml:space="preserve">Игра “Найди глаголы”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Закрепление понятия о глаголе, умения находить глагол в тексте.</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Содержание. На доске записан текст. Детям предлагается найти и выписать все глаголы. Побеждает тот, кто правильно и быстрее выполнит задание.</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Материал для игры:</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 понедельник я стирала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Чашки в пятницу помыла,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Пол во вторник подметала,</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А в субботу торт купила,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 среду я пекла калач,</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Всех подружек в воскресенье</w:t>
      </w:r>
    </w:p>
    <w:p w:rsidR="00412E1B" w:rsidRPr="00C4167C" w:rsidRDefault="00412E1B" w:rsidP="00412E1B">
      <w:pPr>
        <w:rPr>
          <w:rFonts w:ascii="Times New Roman" w:hAnsi="Times New Roman" w:cs="Times New Roman"/>
          <w:sz w:val="26"/>
          <w:szCs w:val="26"/>
        </w:rPr>
      </w:pP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Весь четверг искала мяч.</w:t>
      </w:r>
      <w:r w:rsidRPr="00C4167C">
        <w:rPr>
          <w:rFonts w:ascii="Times New Roman" w:hAnsi="Times New Roman" w:cs="Times New Roman"/>
          <w:sz w:val="26"/>
          <w:szCs w:val="26"/>
        </w:rPr>
        <w:tab/>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Позвала на день рожденья.</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П. Башмаков).</w:t>
      </w:r>
    </w:p>
    <w:p w:rsidR="00412E1B" w:rsidRPr="00121675" w:rsidRDefault="00412E1B" w:rsidP="00412E1B">
      <w:pPr>
        <w:rPr>
          <w:rFonts w:ascii="Times New Roman" w:hAnsi="Times New Roman" w:cs="Times New Roman"/>
          <w:b/>
          <w:sz w:val="26"/>
          <w:szCs w:val="26"/>
        </w:rPr>
      </w:pPr>
      <w:r w:rsidRPr="00121675">
        <w:rPr>
          <w:rFonts w:ascii="Times New Roman" w:hAnsi="Times New Roman" w:cs="Times New Roman"/>
          <w:b/>
          <w:sz w:val="26"/>
          <w:szCs w:val="26"/>
        </w:rPr>
        <w:t xml:space="preserve">Игра “Кто больше?”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Закрепление понятия о глаголе, умения образовыва</w:t>
      </w:r>
      <w:r w:rsidR="00121675">
        <w:rPr>
          <w:rFonts w:ascii="Times New Roman" w:hAnsi="Times New Roman" w:cs="Times New Roman"/>
          <w:sz w:val="26"/>
          <w:szCs w:val="26"/>
        </w:rPr>
        <w:t>ть глаголы с помощью приставок.</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Содержание. Играют 3 команды . Капитаны получают конверты, в которые вложены карточки с глаголом. Задача команд: за 3 минуты образовать как можно больше новых глаголов при помощи приставок. Каждый игрок может образовать несколько глаголов, все предложенные глаголы записывает один из игроков на одном общем листе бумаги. По сигналу учителя команды начинают и заканчивают работу, после чего капитаны читают образованные глаголы. Побеждает команда, которая правильно образовала наибольшее число глаголов.</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Материал для игры:</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lastRenderedPageBreak/>
        <w:t>1/ ходить, 2/ лить, 3/ писать.</w:t>
      </w:r>
    </w:p>
    <w:p w:rsidR="00412E1B" w:rsidRPr="00121675" w:rsidRDefault="00412E1B" w:rsidP="00412E1B">
      <w:pPr>
        <w:rPr>
          <w:rFonts w:ascii="Times New Roman" w:hAnsi="Times New Roman" w:cs="Times New Roman"/>
          <w:b/>
          <w:sz w:val="26"/>
          <w:szCs w:val="26"/>
        </w:rPr>
      </w:pPr>
      <w:r w:rsidRPr="00121675">
        <w:rPr>
          <w:rFonts w:ascii="Times New Roman" w:hAnsi="Times New Roman" w:cs="Times New Roman"/>
          <w:b/>
          <w:sz w:val="26"/>
          <w:szCs w:val="26"/>
        </w:rPr>
        <w:t xml:space="preserve">Игра “Что делать? Что сделать?”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Закрепление понятия о глаголах, отвечающих на вопросы что делать? и что сделать?</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Содержание. Играют 2 команды (мальчики и девочки). Одна команда записывает глаголы, отвечающие на вопрос “что делать?”, а другая – глаголы, отвечающие на вопрос “что сделать?” Учитель диктует глаголы, а затем производится проверка записи. Побеждает команда, допустившая наименьшее число ошибок.</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Материал для игры:</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Закрыть, смотреть, ходить, пришить, уехать, читать, отпилить, прочитать, рисовать, плавать, написать, ехать, построить, шить, открыть, ставить, принести, строить, нарисовать, возить.</w:t>
      </w:r>
    </w:p>
    <w:p w:rsidR="00412E1B" w:rsidRPr="00121675" w:rsidRDefault="008E74F5" w:rsidP="00412E1B">
      <w:pPr>
        <w:rPr>
          <w:rFonts w:ascii="Times New Roman" w:hAnsi="Times New Roman" w:cs="Times New Roman"/>
          <w:b/>
          <w:sz w:val="26"/>
          <w:szCs w:val="26"/>
        </w:rPr>
      </w:pPr>
      <w:r w:rsidRPr="00121675">
        <w:rPr>
          <w:rFonts w:ascii="Times New Roman" w:hAnsi="Times New Roman" w:cs="Times New Roman"/>
          <w:b/>
          <w:sz w:val="26"/>
          <w:szCs w:val="26"/>
        </w:rPr>
        <w:t xml:space="preserve">Игра “Кто что делает?”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Закрепление умения упо</w:t>
      </w:r>
      <w:r w:rsidR="008E74F5" w:rsidRPr="00C4167C">
        <w:rPr>
          <w:rFonts w:ascii="Times New Roman" w:hAnsi="Times New Roman" w:cs="Times New Roman"/>
          <w:sz w:val="26"/>
          <w:szCs w:val="26"/>
        </w:rPr>
        <w:t>треблять глагол в нужном числе.</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Содержание. Играют 2 команды по 6 человек. На доске записаны слова в 2 столбика существительных во </w:t>
      </w:r>
      <w:proofErr w:type="spellStart"/>
      <w:r w:rsidRPr="00C4167C">
        <w:rPr>
          <w:rFonts w:ascii="Times New Roman" w:hAnsi="Times New Roman" w:cs="Times New Roman"/>
          <w:sz w:val="26"/>
          <w:szCs w:val="26"/>
        </w:rPr>
        <w:t>мн.ч</w:t>
      </w:r>
      <w:proofErr w:type="spellEnd"/>
      <w:r w:rsidRPr="00C4167C">
        <w:rPr>
          <w:rFonts w:ascii="Times New Roman" w:hAnsi="Times New Roman" w:cs="Times New Roman"/>
          <w:sz w:val="26"/>
          <w:szCs w:val="26"/>
        </w:rPr>
        <w:t>. Задача игроков: дописать к каждому существительному глагол, подходящий по смыслу и обозначающий действие данного предмета. Побеждает команда, которая допустит меньше ошибок и быстре</w:t>
      </w:r>
      <w:r w:rsidR="008E74F5" w:rsidRPr="00C4167C">
        <w:rPr>
          <w:rFonts w:ascii="Times New Roman" w:hAnsi="Times New Roman" w:cs="Times New Roman"/>
          <w:sz w:val="26"/>
          <w:szCs w:val="26"/>
        </w:rPr>
        <w:t>е справиться с заданием.</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Материал для игры:</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Повара - (варят)</w:t>
      </w:r>
      <w:r w:rsidRPr="00C4167C">
        <w:rPr>
          <w:rFonts w:ascii="Times New Roman" w:hAnsi="Times New Roman" w:cs="Times New Roman"/>
          <w:sz w:val="26"/>
          <w:szCs w:val="26"/>
        </w:rPr>
        <w:tab/>
      </w:r>
    </w:p>
    <w:p w:rsidR="00412E1B" w:rsidRPr="00C4167C" w:rsidRDefault="008E74F5" w:rsidP="00412E1B">
      <w:pPr>
        <w:rPr>
          <w:rFonts w:ascii="Times New Roman" w:hAnsi="Times New Roman" w:cs="Times New Roman"/>
          <w:sz w:val="26"/>
          <w:szCs w:val="26"/>
        </w:rPr>
      </w:pPr>
      <w:r w:rsidRPr="00C4167C">
        <w:rPr>
          <w:rFonts w:ascii="Times New Roman" w:hAnsi="Times New Roman" w:cs="Times New Roman"/>
          <w:sz w:val="26"/>
          <w:szCs w:val="26"/>
        </w:rPr>
        <w:t>ветры – (дуют)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Кузнецы - (куют)</w:t>
      </w:r>
      <w:r w:rsidRPr="00C4167C">
        <w:rPr>
          <w:rFonts w:ascii="Times New Roman" w:hAnsi="Times New Roman" w:cs="Times New Roman"/>
          <w:sz w:val="26"/>
          <w:szCs w:val="26"/>
        </w:rPr>
        <w:tab/>
      </w:r>
    </w:p>
    <w:p w:rsidR="00412E1B" w:rsidRPr="00C4167C" w:rsidRDefault="008E74F5" w:rsidP="00412E1B">
      <w:pPr>
        <w:rPr>
          <w:rFonts w:ascii="Times New Roman" w:hAnsi="Times New Roman" w:cs="Times New Roman"/>
          <w:sz w:val="26"/>
          <w:szCs w:val="26"/>
        </w:rPr>
      </w:pPr>
      <w:r w:rsidRPr="00C4167C">
        <w:rPr>
          <w:rFonts w:ascii="Times New Roman" w:hAnsi="Times New Roman" w:cs="Times New Roman"/>
          <w:sz w:val="26"/>
          <w:szCs w:val="26"/>
        </w:rPr>
        <w:t>ручьи – (текут)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Маляры - (красят)</w:t>
      </w:r>
      <w:r w:rsidRPr="00C4167C">
        <w:rPr>
          <w:rFonts w:ascii="Times New Roman" w:hAnsi="Times New Roman" w:cs="Times New Roman"/>
          <w:sz w:val="26"/>
          <w:szCs w:val="26"/>
        </w:rPr>
        <w:tab/>
      </w:r>
    </w:p>
    <w:p w:rsidR="00412E1B" w:rsidRPr="00C4167C" w:rsidRDefault="008E74F5" w:rsidP="00412E1B">
      <w:pPr>
        <w:rPr>
          <w:rFonts w:ascii="Times New Roman" w:hAnsi="Times New Roman" w:cs="Times New Roman"/>
          <w:sz w:val="26"/>
          <w:szCs w:val="26"/>
        </w:rPr>
      </w:pPr>
      <w:r w:rsidRPr="00C4167C">
        <w:rPr>
          <w:rFonts w:ascii="Times New Roman" w:hAnsi="Times New Roman" w:cs="Times New Roman"/>
          <w:sz w:val="26"/>
          <w:szCs w:val="26"/>
        </w:rPr>
        <w:t>цветы - (цветут)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Строители - (строят)</w:t>
      </w:r>
      <w:r w:rsidRPr="00C4167C">
        <w:rPr>
          <w:rFonts w:ascii="Times New Roman" w:hAnsi="Times New Roman" w:cs="Times New Roman"/>
          <w:sz w:val="26"/>
          <w:szCs w:val="26"/>
        </w:rPr>
        <w:tab/>
      </w:r>
    </w:p>
    <w:p w:rsidR="00412E1B"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травы - (зеленеют)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Врачи – (лечат)</w:t>
      </w:r>
      <w:r w:rsidRPr="00C4167C">
        <w:rPr>
          <w:rFonts w:ascii="Times New Roman" w:hAnsi="Times New Roman" w:cs="Times New Roman"/>
          <w:sz w:val="26"/>
          <w:szCs w:val="26"/>
        </w:rPr>
        <w:tab/>
      </w:r>
    </w:p>
    <w:p w:rsidR="008E74F5"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дожди – (идут)</w:t>
      </w:r>
    </w:p>
    <w:p w:rsidR="00412E1B"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Изменение глаголов по временам</w:t>
      </w:r>
    </w:p>
    <w:p w:rsidR="00412E1B"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 xml:space="preserve">Игра “Какое время?”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Цель. Закрепление понятия о времени глагола, умен</w:t>
      </w:r>
      <w:r w:rsidR="00121675">
        <w:rPr>
          <w:rFonts w:ascii="Times New Roman" w:hAnsi="Times New Roman" w:cs="Times New Roman"/>
          <w:sz w:val="26"/>
          <w:szCs w:val="26"/>
        </w:rPr>
        <w:t>ия определять время глагола.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lastRenderedPageBreak/>
        <w:t xml:space="preserve">Содержание. Соревнуются 3 ученика. На доске записаны 3 загадки. Каждый из играющих должен отгадать загадку и определить время глаголов в ней. </w:t>
      </w:r>
      <w:r w:rsidR="00121675">
        <w:rPr>
          <w:rFonts w:ascii="Times New Roman" w:hAnsi="Times New Roman" w:cs="Times New Roman"/>
          <w:sz w:val="26"/>
          <w:szCs w:val="26"/>
        </w:rPr>
        <w:t>Класс оценивает работу игроков.</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Летит без крыльев и поёт,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Прохожих задирает.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Одним проходу не даёт,</w:t>
      </w:r>
    </w:p>
    <w:p w:rsidR="00412E1B"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 xml:space="preserve"> Других он подгоняет.</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Длинной шеей поверчу -</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Груз тяжёлый подхвачу,</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Где прикажут – положу:</w:t>
      </w:r>
    </w:p>
    <w:p w:rsidR="00412E1B" w:rsidRPr="00C4167C" w:rsidRDefault="00121675" w:rsidP="00412E1B">
      <w:pPr>
        <w:rPr>
          <w:rFonts w:ascii="Times New Roman" w:hAnsi="Times New Roman" w:cs="Times New Roman"/>
          <w:sz w:val="26"/>
          <w:szCs w:val="26"/>
        </w:rPr>
      </w:pPr>
      <w:r>
        <w:rPr>
          <w:rFonts w:ascii="Times New Roman" w:hAnsi="Times New Roman" w:cs="Times New Roman"/>
          <w:sz w:val="26"/>
          <w:szCs w:val="26"/>
        </w:rPr>
        <w:t xml:space="preserve"> Человеку послужу.</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Принялась она за дело,</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Завизжала и запела.</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Ела, ела дуб, дуб,</w:t>
      </w:r>
    </w:p>
    <w:p w:rsidR="00412E1B" w:rsidRPr="00C4167C" w:rsidRDefault="00412E1B" w:rsidP="00412E1B">
      <w:pPr>
        <w:rPr>
          <w:rFonts w:ascii="Times New Roman" w:hAnsi="Times New Roman" w:cs="Times New Roman"/>
          <w:sz w:val="26"/>
          <w:szCs w:val="26"/>
        </w:rPr>
      </w:pPr>
      <w:r w:rsidRPr="00C4167C">
        <w:rPr>
          <w:rFonts w:ascii="Times New Roman" w:hAnsi="Times New Roman" w:cs="Times New Roman"/>
          <w:sz w:val="26"/>
          <w:szCs w:val="26"/>
        </w:rPr>
        <w:t xml:space="preserve"> Поломала зуб, зуб.</w:t>
      </w:r>
    </w:p>
    <w:p w:rsidR="00326CE3" w:rsidRPr="00326CE3" w:rsidRDefault="00326CE3" w:rsidP="00326CE3">
      <w:pPr>
        <w:rPr>
          <w:rFonts w:ascii="Times New Roman" w:hAnsi="Times New Roman" w:cs="Times New Roman"/>
          <w:b/>
          <w:sz w:val="26"/>
          <w:szCs w:val="26"/>
        </w:rPr>
      </w:pPr>
      <w:r>
        <w:rPr>
          <w:rFonts w:ascii="Times New Roman" w:hAnsi="Times New Roman" w:cs="Times New Roman"/>
          <w:b/>
          <w:sz w:val="26"/>
          <w:szCs w:val="26"/>
        </w:rPr>
        <w:t>Игра «Закончи пословицу»</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Цель: закрепление понятия о глаголе, знакомство с глаголами, противоположными по смыслу.</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Содержание. В игре участвует тир команды по четыре человека. На доске записаны в три столбика пословицы, в каждой из которых один из глаголов пропущен. Задача: дописать пропущенный глагол с противоположным значением и объяснить пословицу. Класс оцени</w:t>
      </w:r>
      <w:r>
        <w:rPr>
          <w:rFonts w:ascii="Times New Roman" w:hAnsi="Times New Roman" w:cs="Times New Roman"/>
          <w:sz w:val="26"/>
          <w:szCs w:val="26"/>
        </w:rPr>
        <w:t>вает работу команд.</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Материал для игры:</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Мир строит, а война … (разрушает).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Смелый побеждает, а трус … (погибает).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Труд кормит, а лень … (портит).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Человек от лени болеет, а от труда …(здоровеет).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Лето припасает, а зима …(подъедает).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Лентяй ест — греется, а работает … (мерзнет).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Сумел завязать, сумей и … (развязать).</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Чем зря кричать, лучше …(помолчать).</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Декабрь год кончает, а зиму … (начинает).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Легко друга потерять, но трудно … (найти).</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lastRenderedPageBreak/>
        <w:t xml:space="preserve"> По одежке встречают, а по уму … (провожают).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Ласточка день начинает, а соловей … (кончает).</w:t>
      </w:r>
    </w:p>
    <w:p w:rsidR="00326CE3" w:rsidRPr="00326CE3" w:rsidRDefault="00326CE3" w:rsidP="00326CE3">
      <w:pPr>
        <w:rPr>
          <w:rFonts w:ascii="Times New Roman" w:hAnsi="Times New Roman" w:cs="Times New Roman"/>
          <w:sz w:val="26"/>
          <w:szCs w:val="26"/>
        </w:rPr>
      </w:pPr>
    </w:p>
    <w:p w:rsidR="00326CE3" w:rsidRPr="00326CE3" w:rsidRDefault="00326CE3" w:rsidP="00326CE3">
      <w:pPr>
        <w:rPr>
          <w:rFonts w:ascii="Times New Roman" w:hAnsi="Times New Roman" w:cs="Times New Roman"/>
          <w:b/>
          <w:sz w:val="26"/>
          <w:szCs w:val="26"/>
        </w:rPr>
      </w:pPr>
      <w:r w:rsidRPr="00326CE3">
        <w:rPr>
          <w:rFonts w:ascii="Times New Roman" w:hAnsi="Times New Roman" w:cs="Times New Roman"/>
          <w:b/>
          <w:sz w:val="26"/>
          <w:szCs w:val="26"/>
        </w:rPr>
        <w:t>Игра «Что? Какой? Что делает?»</w:t>
      </w:r>
    </w:p>
    <w:p w:rsidR="00326CE3" w:rsidRPr="00326CE3" w:rsidRDefault="00326CE3" w:rsidP="00326CE3">
      <w:pPr>
        <w:rPr>
          <w:rFonts w:ascii="Times New Roman" w:hAnsi="Times New Roman" w:cs="Times New Roman"/>
          <w:sz w:val="26"/>
          <w:szCs w:val="26"/>
        </w:rPr>
      </w:pP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Цель: повторение и закрепление изученного о частях речи, умения образовывать однокоренные слова.</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Содержание. В игре участвует весь класс в составе трех команд (по рядам). На доске записан столбик корней, от которых нужно образовать: первой команде существительные, второй — прилагательные, третьей — глаголы. В каждой команде победителем считается тот, кто первым и правильно образует и запишет все слова.</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Материал для игры:</w:t>
      </w:r>
    </w:p>
    <w:p w:rsidR="00412E1B" w:rsidRPr="00C4167C"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Бел, </w:t>
      </w:r>
      <w:proofErr w:type="spellStart"/>
      <w:r w:rsidRPr="00326CE3">
        <w:rPr>
          <w:rFonts w:ascii="Times New Roman" w:hAnsi="Times New Roman" w:cs="Times New Roman"/>
          <w:sz w:val="26"/>
          <w:szCs w:val="26"/>
        </w:rPr>
        <w:t>блед</w:t>
      </w:r>
      <w:proofErr w:type="spellEnd"/>
      <w:r w:rsidRPr="00326CE3">
        <w:rPr>
          <w:rFonts w:ascii="Times New Roman" w:hAnsi="Times New Roman" w:cs="Times New Roman"/>
          <w:sz w:val="26"/>
          <w:szCs w:val="26"/>
        </w:rPr>
        <w:t xml:space="preserve">, </w:t>
      </w:r>
      <w:proofErr w:type="spellStart"/>
      <w:r w:rsidRPr="00326CE3">
        <w:rPr>
          <w:rFonts w:ascii="Times New Roman" w:hAnsi="Times New Roman" w:cs="Times New Roman"/>
          <w:sz w:val="26"/>
          <w:szCs w:val="26"/>
        </w:rPr>
        <w:t>ясн</w:t>
      </w:r>
      <w:proofErr w:type="spellEnd"/>
      <w:r w:rsidRPr="00326CE3">
        <w:rPr>
          <w:rFonts w:ascii="Times New Roman" w:hAnsi="Times New Roman" w:cs="Times New Roman"/>
          <w:sz w:val="26"/>
          <w:szCs w:val="26"/>
        </w:rPr>
        <w:t>, пуст, сказ, болт, лет, сад, ход, бег, цвет, ночь, груб.</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Тема урока: «Склонение имен существительных» </w:t>
      </w:r>
    </w:p>
    <w:p w:rsidR="00326CE3" w:rsidRPr="00326CE3" w:rsidRDefault="00326CE3" w:rsidP="00326CE3">
      <w:pPr>
        <w:rPr>
          <w:rFonts w:ascii="Times New Roman" w:hAnsi="Times New Roman" w:cs="Times New Roman"/>
          <w:sz w:val="26"/>
          <w:szCs w:val="26"/>
        </w:rPr>
      </w:pPr>
    </w:p>
    <w:p w:rsidR="00326CE3" w:rsidRPr="00326CE3" w:rsidRDefault="00326CE3" w:rsidP="00326CE3">
      <w:pPr>
        <w:rPr>
          <w:rFonts w:ascii="Times New Roman" w:hAnsi="Times New Roman" w:cs="Times New Roman"/>
          <w:b/>
          <w:sz w:val="26"/>
          <w:szCs w:val="26"/>
        </w:rPr>
      </w:pPr>
      <w:r>
        <w:rPr>
          <w:rFonts w:ascii="Times New Roman" w:hAnsi="Times New Roman" w:cs="Times New Roman"/>
          <w:b/>
          <w:sz w:val="26"/>
          <w:szCs w:val="26"/>
        </w:rPr>
        <w:t xml:space="preserve">Игра «Кто больше?»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Задача: закрепление форм винительного падежа, активизация словаря по теме: «</w:t>
      </w:r>
      <w:r>
        <w:rPr>
          <w:rFonts w:ascii="Times New Roman" w:hAnsi="Times New Roman" w:cs="Times New Roman"/>
          <w:sz w:val="26"/>
          <w:szCs w:val="26"/>
        </w:rPr>
        <w:t>Одежда. Обувь. Головные уборы.»</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Ход игры. Ребятам предлагается </w:t>
      </w:r>
      <w:r>
        <w:rPr>
          <w:rFonts w:ascii="Times New Roman" w:hAnsi="Times New Roman" w:cs="Times New Roman"/>
          <w:sz w:val="26"/>
          <w:szCs w:val="26"/>
        </w:rPr>
        <w:t xml:space="preserve">ответить на следующие вопросы: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Что можн</w:t>
      </w:r>
      <w:r>
        <w:rPr>
          <w:rFonts w:ascii="Times New Roman" w:hAnsi="Times New Roman" w:cs="Times New Roman"/>
          <w:sz w:val="26"/>
          <w:szCs w:val="26"/>
        </w:rPr>
        <w:t>о шить? /платье, пальто и т.п./</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Что мож</w:t>
      </w:r>
      <w:r>
        <w:rPr>
          <w:rFonts w:ascii="Times New Roman" w:hAnsi="Times New Roman" w:cs="Times New Roman"/>
          <w:sz w:val="26"/>
          <w:szCs w:val="26"/>
        </w:rPr>
        <w:t xml:space="preserve">но связать? /шапку, шарф и </w:t>
      </w:r>
      <w:proofErr w:type="spellStart"/>
      <w:r>
        <w:rPr>
          <w:rFonts w:ascii="Times New Roman" w:hAnsi="Times New Roman" w:cs="Times New Roman"/>
          <w:sz w:val="26"/>
          <w:szCs w:val="26"/>
        </w:rPr>
        <w:t>т.п</w:t>
      </w:r>
      <w:proofErr w:type="spellEnd"/>
      <w:r>
        <w:rPr>
          <w:rFonts w:ascii="Times New Roman" w:hAnsi="Times New Roman" w:cs="Times New Roman"/>
          <w:sz w:val="26"/>
          <w:szCs w:val="26"/>
        </w:rPr>
        <w:t>/</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Что можно шт</w:t>
      </w:r>
      <w:r>
        <w:rPr>
          <w:rFonts w:ascii="Times New Roman" w:hAnsi="Times New Roman" w:cs="Times New Roman"/>
          <w:sz w:val="26"/>
          <w:szCs w:val="26"/>
        </w:rPr>
        <w:t>опать? /носки, колготки и т.п./</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Что можно завяз</w:t>
      </w:r>
      <w:r>
        <w:rPr>
          <w:rFonts w:ascii="Times New Roman" w:hAnsi="Times New Roman" w:cs="Times New Roman"/>
          <w:sz w:val="26"/>
          <w:szCs w:val="26"/>
        </w:rPr>
        <w:t>ывать? /шнурки, галстук и т.п./</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Что можно </w:t>
      </w:r>
      <w:r>
        <w:rPr>
          <w:rFonts w:ascii="Times New Roman" w:hAnsi="Times New Roman" w:cs="Times New Roman"/>
          <w:sz w:val="26"/>
          <w:szCs w:val="26"/>
        </w:rPr>
        <w:t>надеть? /платье, костюм и т.п./</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 Что можно </w:t>
      </w:r>
      <w:r w:rsidR="00B37F5F">
        <w:rPr>
          <w:rFonts w:ascii="Times New Roman" w:hAnsi="Times New Roman" w:cs="Times New Roman"/>
          <w:sz w:val="26"/>
          <w:szCs w:val="26"/>
        </w:rPr>
        <w:t>обуть? /сапоги, тапочки и т.п./</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Далее ребятам предлагается составить по два предложения с любыми из слов, названных в игре, т.е. ответить на любые два вопроса полным предложением, а к сущ</w:t>
      </w:r>
      <w:r w:rsidR="00B37F5F">
        <w:rPr>
          <w:rFonts w:ascii="Times New Roman" w:hAnsi="Times New Roman" w:cs="Times New Roman"/>
          <w:sz w:val="26"/>
          <w:szCs w:val="26"/>
        </w:rPr>
        <w:t xml:space="preserve">ествительным поставить вопрос.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Шить можно (что?) плат</w:t>
      </w:r>
      <w:r w:rsidR="00B37F5F">
        <w:rPr>
          <w:rFonts w:ascii="Times New Roman" w:hAnsi="Times New Roman" w:cs="Times New Roman"/>
          <w:sz w:val="26"/>
          <w:szCs w:val="26"/>
        </w:rPr>
        <w:t>ье. Надеть можно (что?) костюм.</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В конце подводится итог. Учащиеся должны сказать, в каком падеже стоят существительные и на какой вопрос отвечают существительные в винительном падеже. Кроме того, акцентируется внимание на том, что названные в игре слова, можно объединить в три группы; учащимся пр</w:t>
      </w:r>
      <w:r w:rsidR="00B37F5F">
        <w:rPr>
          <w:rFonts w:ascii="Times New Roman" w:hAnsi="Times New Roman" w:cs="Times New Roman"/>
          <w:sz w:val="26"/>
          <w:szCs w:val="26"/>
        </w:rPr>
        <w:t xml:space="preserve">едлагается назвать эти группы.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Тема: «Три </w:t>
      </w:r>
      <w:r w:rsidR="00B37F5F">
        <w:rPr>
          <w:rFonts w:ascii="Times New Roman" w:hAnsi="Times New Roman" w:cs="Times New Roman"/>
          <w:sz w:val="26"/>
          <w:szCs w:val="26"/>
        </w:rPr>
        <w:t>склонения имен существительных»</w:t>
      </w:r>
    </w:p>
    <w:p w:rsidR="00326CE3" w:rsidRPr="00B37F5F" w:rsidRDefault="00B37F5F" w:rsidP="00326CE3">
      <w:pPr>
        <w:rPr>
          <w:rFonts w:ascii="Times New Roman" w:hAnsi="Times New Roman" w:cs="Times New Roman"/>
          <w:b/>
          <w:sz w:val="26"/>
          <w:szCs w:val="26"/>
        </w:rPr>
      </w:pPr>
      <w:r>
        <w:rPr>
          <w:rFonts w:ascii="Times New Roman" w:hAnsi="Times New Roman" w:cs="Times New Roman"/>
          <w:b/>
          <w:sz w:val="26"/>
          <w:szCs w:val="26"/>
        </w:rPr>
        <w:lastRenderedPageBreak/>
        <w:t>Игра «Угадай-ка»</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Задача: развитие логического мышления, закрепление умения определять </w:t>
      </w:r>
      <w:r w:rsidR="00B37F5F">
        <w:rPr>
          <w:rFonts w:ascii="Times New Roman" w:hAnsi="Times New Roman" w:cs="Times New Roman"/>
          <w:sz w:val="26"/>
          <w:szCs w:val="26"/>
        </w:rPr>
        <w:t>склонение имен существительных.</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Задание. Ребятам предлагается отгадать загадки, а ответы на них внести в таблицу. </w:t>
      </w:r>
    </w:p>
    <w:p w:rsidR="00B37F5F" w:rsidRDefault="00B37F5F" w:rsidP="00B37F5F">
      <w:pPr>
        <w:rPr>
          <w:rFonts w:ascii="Times New Roman" w:hAnsi="Times New Roman" w:cs="Times New Roman"/>
          <w:sz w:val="26"/>
          <w:szCs w:val="26"/>
        </w:rPr>
      </w:pPr>
    </w:p>
    <w:tbl>
      <w:tblPr>
        <w:tblStyle w:val="a6"/>
        <w:tblW w:w="0" w:type="auto"/>
        <w:tblLook w:val="04A0" w:firstRow="1" w:lastRow="0" w:firstColumn="1" w:lastColumn="0" w:noHBand="0" w:noVBand="1"/>
      </w:tblPr>
      <w:tblGrid>
        <w:gridCol w:w="3190"/>
        <w:gridCol w:w="3190"/>
        <w:gridCol w:w="3191"/>
      </w:tblGrid>
      <w:tr w:rsidR="00B37F5F" w:rsidTr="00B37F5F">
        <w:tc>
          <w:tcPr>
            <w:tcW w:w="3190" w:type="dxa"/>
          </w:tcPr>
          <w:p w:rsidR="00B37F5F" w:rsidRDefault="00B37F5F" w:rsidP="00B37F5F">
            <w:pPr>
              <w:jc w:val="center"/>
              <w:rPr>
                <w:rFonts w:ascii="Times New Roman" w:hAnsi="Times New Roman" w:cs="Times New Roman"/>
                <w:sz w:val="26"/>
                <w:szCs w:val="26"/>
              </w:rPr>
            </w:pPr>
            <w:r w:rsidRPr="00326CE3">
              <w:rPr>
                <w:rFonts w:ascii="Times New Roman" w:hAnsi="Times New Roman" w:cs="Times New Roman"/>
                <w:sz w:val="26"/>
                <w:szCs w:val="26"/>
              </w:rPr>
              <w:t xml:space="preserve">1 </w:t>
            </w:r>
            <w:proofErr w:type="spellStart"/>
            <w:r w:rsidRPr="00326CE3">
              <w:rPr>
                <w:rFonts w:ascii="Times New Roman" w:hAnsi="Times New Roman" w:cs="Times New Roman"/>
                <w:sz w:val="26"/>
                <w:szCs w:val="26"/>
              </w:rPr>
              <w:t>скл</w:t>
            </w:r>
            <w:proofErr w:type="spellEnd"/>
            <w:r w:rsidRPr="00326CE3">
              <w:rPr>
                <w:rFonts w:ascii="Times New Roman" w:hAnsi="Times New Roman" w:cs="Times New Roman"/>
                <w:sz w:val="26"/>
                <w:szCs w:val="26"/>
              </w:rPr>
              <w:t>.</w:t>
            </w:r>
          </w:p>
        </w:tc>
        <w:tc>
          <w:tcPr>
            <w:tcW w:w="3190" w:type="dxa"/>
          </w:tcPr>
          <w:p w:rsidR="00B37F5F" w:rsidRDefault="00B37F5F" w:rsidP="00B37F5F">
            <w:pPr>
              <w:jc w:val="center"/>
              <w:rPr>
                <w:rFonts w:ascii="Times New Roman" w:hAnsi="Times New Roman" w:cs="Times New Roman"/>
                <w:sz w:val="26"/>
                <w:szCs w:val="26"/>
              </w:rPr>
            </w:pPr>
            <w:r w:rsidRPr="00326CE3">
              <w:rPr>
                <w:rFonts w:ascii="Times New Roman" w:hAnsi="Times New Roman" w:cs="Times New Roman"/>
                <w:sz w:val="26"/>
                <w:szCs w:val="26"/>
              </w:rPr>
              <w:t xml:space="preserve">2 </w:t>
            </w:r>
            <w:proofErr w:type="spellStart"/>
            <w:r w:rsidRPr="00326CE3">
              <w:rPr>
                <w:rFonts w:ascii="Times New Roman" w:hAnsi="Times New Roman" w:cs="Times New Roman"/>
                <w:sz w:val="26"/>
                <w:szCs w:val="26"/>
              </w:rPr>
              <w:t>скл</w:t>
            </w:r>
            <w:proofErr w:type="spellEnd"/>
            <w:r w:rsidRPr="00326CE3">
              <w:rPr>
                <w:rFonts w:ascii="Times New Roman" w:hAnsi="Times New Roman" w:cs="Times New Roman"/>
                <w:sz w:val="26"/>
                <w:szCs w:val="26"/>
              </w:rPr>
              <w:t>.</w:t>
            </w:r>
          </w:p>
        </w:tc>
        <w:tc>
          <w:tcPr>
            <w:tcW w:w="3191" w:type="dxa"/>
          </w:tcPr>
          <w:p w:rsidR="00B37F5F" w:rsidRPr="00326CE3" w:rsidRDefault="00B37F5F" w:rsidP="00B37F5F">
            <w:pPr>
              <w:jc w:val="center"/>
              <w:rPr>
                <w:rFonts w:ascii="Times New Roman" w:hAnsi="Times New Roman" w:cs="Times New Roman"/>
                <w:sz w:val="26"/>
                <w:szCs w:val="26"/>
              </w:rPr>
            </w:pPr>
            <w:r w:rsidRPr="00326CE3">
              <w:rPr>
                <w:rFonts w:ascii="Times New Roman" w:hAnsi="Times New Roman" w:cs="Times New Roman"/>
                <w:sz w:val="26"/>
                <w:szCs w:val="26"/>
              </w:rPr>
              <w:t xml:space="preserve">3 </w:t>
            </w:r>
            <w:proofErr w:type="spellStart"/>
            <w:r w:rsidRPr="00326CE3">
              <w:rPr>
                <w:rFonts w:ascii="Times New Roman" w:hAnsi="Times New Roman" w:cs="Times New Roman"/>
                <w:sz w:val="26"/>
                <w:szCs w:val="26"/>
              </w:rPr>
              <w:t>скл</w:t>
            </w:r>
            <w:proofErr w:type="spellEnd"/>
            <w:r w:rsidRPr="00326CE3">
              <w:rPr>
                <w:rFonts w:ascii="Times New Roman" w:hAnsi="Times New Roman" w:cs="Times New Roman"/>
                <w:sz w:val="26"/>
                <w:szCs w:val="26"/>
              </w:rPr>
              <w:t>.</w:t>
            </w:r>
          </w:p>
          <w:p w:rsidR="00B37F5F" w:rsidRDefault="00B37F5F" w:rsidP="00B37F5F">
            <w:pPr>
              <w:jc w:val="center"/>
              <w:rPr>
                <w:rFonts w:ascii="Times New Roman" w:hAnsi="Times New Roman" w:cs="Times New Roman"/>
                <w:sz w:val="26"/>
                <w:szCs w:val="26"/>
              </w:rPr>
            </w:pPr>
          </w:p>
        </w:tc>
      </w:tr>
      <w:tr w:rsidR="00B37F5F" w:rsidTr="00B37F5F">
        <w:tc>
          <w:tcPr>
            <w:tcW w:w="3190" w:type="dxa"/>
          </w:tcPr>
          <w:p w:rsidR="00B37F5F" w:rsidRPr="00326CE3" w:rsidRDefault="00B37F5F" w:rsidP="00B37F5F">
            <w:pPr>
              <w:jc w:val="center"/>
              <w:rPr>
                <w:rFonts w:ascii="Times New Roman" w:hAnsi="Times New Roman" w:cs="Times New Roman"/>
                <w:sz w:val="26"/>
                <w:szCs w:val="26"/>
              </w:rPr>
            </w:pPr>
            <w:r w:rsidRPr="00326CE3">
              <w:rPr>
                <w:rFonts w:ascii="Times New Roman" w:hAnsi="Times New Roman" w:cs="Times New Roman"/>
                <w:sz w:val="26"/>
                <w:szCs w:val="26"/>
              </w:rPr>
              <w:t>радуга</w:t>
            </w:r>
          </w:p>
          <w:p w:rsidR="00B37F5F" w:rsidRDefault="00B37F5F" w:rsidP="00B37F5F">
            <w:pPr>
              <w:jc w:val="center"/>
              <w:rPr>
                <w:rFonts w:ascii="Times New Roman" w:hAnsi="Times New Roman" w:cs="Times New Roman"/>
                <w:sz w:val="26"/>
                <w:szCs w:val="26"/>
              </w:rPr>
            </w:pPr>
          </w:p>
        </w:tc>
        <w:tc>
          <w:tcPr>
            <w:tcW w:w="3190" w:type="dxa"/>
          </w:tcPr>
          <w:p w:rsidR="00B37F5F" w:rsidRPr="00326CE3" w:rsidRDefault="00B37F5F" w:rsidP="00B37F5F">
            <w:pPr>
              <w:jc w:val="center"/>
              <w:rPr>
                <w:rFonts w:ascii="Times New Roman" w:hAnsi="Times New Roman" w:cs="Times New Roman"/>
                <w:sz w:val="26"/>
                <w:szCs w:val="26"/>
              </w:rPr>
            </w:pPr>
            <w:r w:rsidRPr="00B37F5F">
              <w:rPr>
                <w:rFonts w:ascii="Times New Roman" w:hAnsi="Times New Roman" w:cs="Times New Roman"/>
                <w:sz w:val="26"/>
                <w:szCs w:val="26"/>
              </w:rPr>
              <w:t>дождь</w:t>
            </w:r>
          </w:p>
          <w:p w:rsidR="00B37F5F" w:rsidRDefault="00B37F5F" w:rsidP="00B37F5F">
            <w:pPr>
              <w:jc w:val="center"/>
              <w:rPr>
                <w:rFonts w:ascii="Times New Roman" w:hAnsi="Times New Roman" w:cs="Times New Roman"/>
                <w:sz w:val="26"/>
                <w:szCs w:val="26"/>
              </w:rPr>
            </w:pPr>
          </w:p>
        </w:tc>
        <w:tc>
          <w:tcPr>
            <w:tcW w:w="3191" w:type="dxa"/>
          </w:tcPr>
          <w:p w:rsidR="00B37F5F" w:rsidRPr="00326CE3" w:rsidRDefault="00B37F5F" w:rsidP="00B37F5F">
            <w:pPr>
              <w:jc w:val="center"/>
              <w:rPr>
                <w:rFonts w:ascii="Times New Roman" w:hAnsi="Times New Roman" w:cs="Times New Roman"/>
                <w:sz w:val="26"/>
                <w:szCs w:val="26"/>
              </w:rPr>
            </w:pPr>
            <w:r>
              <w:rPr>
                <w:rFonts w:ascii="Times New Roman" w:hAnsi="Times New Roman" w:cs="Times New Roman"/>
                <w:sz w:val="26"/>
                <w:szCs w:val="26"/>
              </w:rPr>
              <w:t>помощь</w:t>
            </w:r>
          </w:p>
          <w:p w:rsidR="00B37F5F" w:rsidRDefault="00B37F5F" w:rsidP="00B37F5F">
            <w:pPr>
              <w:jc w:val="center"/>
              <w:rPr>
                <w:rFonts w:ascii="Times New Roman" w:hAnsi="Times New Roman" w:cs="Times New Roman"/>
                <w:sz w:val="26"/>
                <w:szCs w:val="26"/>
              </w:rPr>
            </w:pPr>
          </w:p>
        </w:tc>
      </w:tr>
    </w:tbl>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Затем ребята зачитывают свои ответы и объясняют, почему именно в этот столбик было внесено то или</w:t>
      </w:r>
      <w:r w:rsidR="00B37F5F">
        <w:rPr>
          <w:rFonts w:ascii="Times New Roman" w:hAnsi="Times New Roman" w:cs="Times New Roman"/>
          <w:sz w:val="26"/>
          <w:szCs w:val="26"/>
        </w:rPr>
        <w:t xml:space="preserve"> иное существительное.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 xml:space="preserve">Примеры: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Ног нет, а идет,</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Глаз нет, а </w:t>
      </w:r>
      <w:r w:rsidR="00B37F5F">
        <w:rPr>
          <w:rFonts w:ascii="Times New Roman" w:hAnsi="Times New Roman" w:cs="Times New Roman"/>
          <w:sz w:val="26"/>
          <w:szCs w:val="26"/>
        </w:rPr>
        <w:t>плачет.</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Даже в сырую, дождливую полночь</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Едет на выручку «Скорая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Только дождик удалился,</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В небе мостик появился,</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Ярко выгнулся дугой,</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Будто пояс расписной.</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Тема: «Предложение»</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Тема урока: «Нераспространенные </w:t>
      </w:r>
      <w:r w:rsidR="00B37F5F">
        <w:rPr>
          <w:rFonts w:ascii="Times New Roman" w:hAnsi="Times New Roman" w:cs="Times New Roman"/>
          <w:sz w:val="26"/>
          <w:szCs w:val="26"/>
        </w:rPr>
        <w:t>и распространенные предложения»</w:t>
      </w:r>
    </w:p>
    <w:p w:rsidR="00326CE3" w:rsidRPr="00B37F5F" w:rsidRDefault="00B37F5F" w:rsidP="00326CE3">
      <w:pPr>
        <w:rPr>
          <w:rFonts w:ascii="Times New Roman" w:hAnsi="Times New Roman" w:cs="Times New Roman"/>
          <w:b/>
          <w:sz w:val="26"/>
          <w:szCs w:val="26"/>
        </w:rPr>
      </w:pPr>
      <w:r>
        <w:rPr>
          <w:rFonts w:ascii="Times New Roman" w:hAnsi="Times New Roman" w:cs="Times New Roman"/>
          <w:b/>
          <w:sz w:val="26"/>
          <w:szCs w:val="26"/>
        </w:rPr>
        <w:t>Игра «Кто больше?»</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Задача: учить дифференцировать нераспространенные и распространенные предложения, разв</w:t>
      </w:r>
      <w:r w:rsidR="00B37F5F">
        <w:rPr>
          <w:rFonts w:ascii="Times New Roman" w:hAnsi="Times New Roman" w:cs="Times New Roman"/>
          <w:sz w:val="26"/>
          <w:szCs w:val="26"/>
        </w:rPr>
        <w:t>итие связной (письменной) речи.</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Ход игры. На доске записаны два нераспространенных предложения. Учащиеся доказывают, что они нераспространенные. Затем класс делится на 2 команды. Ребятам предлагается распространить предложения, добавляя по одному слову. Учащиеся по очереди выходят к доске и дописывают слова. Победит та команда, у которой в предложении будет больше второстепенных членов, связанных между</w:t>
      </w:r>
      <w:r w:rsidR="00B37F5F">
        <w:rPr>
          <w:rFonts w:ascii="Times New Roman" w:hAnsi="Times New Roman" w:cs="Times New Roman"/>
          <w:sz w:val="26"/>
          <w:szCs w:val="26"/>
        </w:rPr>
        <w:t xml:space="preserve"> собой по смыслу.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Пример:</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 xml:space="preserve">выглянуло солнышко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выглянуло желтое солнышко</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lastRenderedPageBreak/>
        <w:t>из-з</w:t>
      </w:r>
      <w:r w:rsidR="00B37F5F">
        <w:rPr>
          <w:rFonts w:ascii="Times New Roman" w:hAnsi="Times New Roman" w:cs="Times New Roman"/>
          <w:sz w:val="26"/>
          <w:szCs w:val="26"/>
        </w:rPr>
        <w:t>а туч выглянуло желтое солнышко</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из-за синих</w:t>
      </w:r>
      <w:r w:rsidR="00B37F5F">
        <w:rPr>
          <w:rFonts w:ascii="Times New Roman" w:hAnsi="Times New Roman" w:cs="Times New Roman"/>
          <w:sz w:val="26"/>
          <w:szCs w:val="26"/>
        </w:rPr>
        <w:t xml:space="preserve"> туч выглянуло желтое солнышко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Тема урока:</w:t>
      </w:r>
      <w:r w:rsidR="00B37F5F">
        <w:rPr>
          <w:rFonts w:ascii="Times New Roman" w:hAnsi="Times New Roman" w:cs="Times New Roman"/>
          <w:sz w:val="26"/>
          <w:szCs w:val="26"/>
        </w:rPr>
        <w:t xml:space="preserve"> «Однородные члены предложения»</w:t>
      </w:r>
    </w:p>
    <w:p w:rsidR="00326CE3" w:rsidRPr="00B37F5F" w:rsidRDefault="00B37F5F" w:rsidP="00326CE3">
      <w:pPr>
        <w:rPr>
          <w:rFonts w:ascii="Times New Roman" w:hAnsi="Times New Roman" w:cs="Times New Roman"/>
          <w:b/>
          <w:sz w:val="26"/>
          <w:szCs w:val="26"/>
        </w:rPr>
      </w:pPr>
      <w:r>
        <w:rPr>
          <w:rFonts w:ascii="Times New Roman" w:hAnsi="Times New Roman" w:cs="Times New Roman"/>
          <w:b/>
          <w:sz w:val="26"/>
          <w:szCs w:val="26"/>
        </w:rPr>
        <w:t>Игра «Садовники и огородники»</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Задача: активизация словаря по теме «Фрукты и овощи», закрепить умение ставить знаки пр</w:t>
      </w:r>
      <w:r w:rsidR="00B37F5F">
        <w:rPr>
          <w:rFonts w:ascii="Times New Roman" w:hAnsi="Times New Roman" w:cs="Times New Roman"/>
          <w:sz w:val="26"/>
          <w:szCs w:val="26"/>
        </w:rPr>
        <w:t>епинания при однородных членах.</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Ход игры: класс делится на две команды. Одна команда – это огородники, вторая – садовники. Каждой команде предлагается дополнить предложения однородными членами по темам «Овощи» - огоро</w:t>
      </w:r>
      <w:r w:rsidR="00B37F5F">
        <w:rPr>
          <w:rFonts w:ascii="Times New Roman" w:hAnsi="Times New Roman" w:cs="Times New Roman"/>
          <w:sz w:val="26"/>
          <w:szCs w:val="26"/>
        </w:rPr>
        <w:t xml:space="preserve">дникам, «Фрукты» - садовникам.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 xml:space="preserve">В конце игры зачитываются предложения. Внимание акцентируется на том, какие знаки препинания учащиеся поставили между однородными членами. Побеждает та команда, учащиеся которой допустят наименьшее количество ошибок и в подборе ответов и при </w:t>
      </w:r>
      <w:r w:rsidR="00B37F5F">
        <w:rPr>
          <w:rFonts w:ascii="Times New Roman" w:hAnsi="Times New Roman" w:cs="Times New Roman"/>
          <w:sz w:val="26"/>
          <w:szCs w:val="26"/>
        </w:rPr>
        <w:t xml:space="preserve">расстановке знаков препинания. </w:t>
      </w:r>
    </w:p>
    <w:p w:rsidR="00326CE3" w:rsidRPr="00326CE3" w:rsidRDefault="00B37F5F" w:rsidP="00326CE3">
      <w:pPr>
        <w:rPr>
          <w:rFonts w:ascii="Times New Roman" w:hAnsi="Times New Roman" w:cs="Times New Roman"/>
          <w:sz w:val="26"/>
          <w:szCs w:val="26"/>
        </w:rPr>
      </w:pPr>
      <w:r>
        <w:rPr>
          <w:rFonts w:ascii="Times New Roman" w:hAnsi="Times New Roman" w:cs="Times New Roman"/>
          <w:sz w:val="26"/>
          <w:szCs w:val="26"/>
        </w:rPr>
        <w:t xml:space="preserve">Примеры: </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У меня в саду выросли красные</w:t>
      </w:r>
      <w:r w:rsidR="00B37F5F">
        <w:rPr>
          <w:rFonts w:ascii="Times New Roman" w:hAnsi="Times New Roman" w:cs="Times New Roman"/>
          <w:sz w:val="26"/>
          <w:szCs w:val="26"/>
        </w:rPr>
        <w:t xml:space="preserve"> (что?) вишни, черешни, яблоки.</w:t>
      </w:r>
    </w:p>
    <w:p w:rsidR="00326CE3" w:rsidRPr="00326CE3" w:rsidRDefault="00326CE3" w:rsidP="00326CE3">
      <w:pPr>
        <w:rPr>
          <w:rFonts w:ascii="Times New Roman" w:hAnsi="Times New Roman" w:cs="Times New Roman"/>
          <w:sz w:val="26"/>
          <w:szCs w:val="26"/>
        </w:rPr>
      </w:pPr>
      <w:r w:rsidRPr="00326CE3">
        <w:rPr>
          <w:rFonts w:ascii="Times New Roman" w:hAnsi="Times New Roman" w:cs="Times New Roman"/>
          <w:sz w:val="26"/>
          <w:szCs w:val="26"/>
        </w:rPr>
        <w:t>У меня в огороде созрели (</w:t>
      </w:r>
      <w:r w:rsidR="00B37F5F">
        <w:rPr>
          <w:rFonts w:ascii="Times New Roman" w:hAnsi="Times New Roman" w:cs="Times New Roman"/>
          <w:sz w:val="26"/>
          <w:szCs w:val="26"/>
        </w:rPr>
        <w:t>что?) огурцы, помидоры и перцы.</w:t>
      </w:r>
    </w:p>
    <w:p w:rsidR="00412E1B" w:rsidRPr="00C4167C" w:rsidRDefault="00412E1B" w:rsidP="008E74F5">
      <w:pPr>
        <w:spacing w:after="0" w:line="360" w:lineRule="auto"/>
        <w:jc w:val="both"/>
        <w:rPr>
          <w:rFonts w:ascii="Times New Roman" w:hAnsi="Times New Roman" w:cs="Times New Roman"/>
          <w:b/>
          <w:sz w:val="26"/>
          <w:szCs w:val="26"/>
        </w:rPr>
      </w:pPr>
    </w:p>
    <w:p w:rsidR="00631E5B" w:rsidRPr="00C4167C" w:rsidRDefault="00631E5B" w:rsidP="007C687B">
      <w:pPr>
        <w:spacing w:after="0" w:line="360" w:lineRule="auto"/>
        <w:ind w:firstLine="708"/>
        <w:jc w:val="both"/>
        <w:rPr>
          <w:rFonts w:ascii="Times New Roman" w:hAnsi="Times New Roman" w:cs="Times New Roman"/>
          <w:b/>
          <w:sz w:val="26"/>
          <w:szCs w:val="26"/>
        </w:rPr>
      </w:pPr>
    </w:p>
    <w:p w:rsidR="00631E5B" w:rsidRDefault="00631E5B" w:rsidP="007C687B">
      <w:pPr>
        <w:spacing w:after="0" w:line="360" w:lineRule="auto"/>
        <w:ind w:firstLine="708"/>
        <w:jc w:val="both"/>
        <w:rPr>
          <w:rFonts w:ascii="Times New Roman" w:hAnsi="Times New Roman" w:cs="Times New Roman"/>
          <w:b/>
          <w:color w:val="1F497D" w:themeColor="text2"/>
          <w:sz w:val="24"/>
          <w:szCs w:val="24"/>
        </w:rPr>
      </w:pPr>
      <w:r>
        <w:rPr>
          <w:noProof/>
          <w:lang w:eastAsia="ru-RU"/>
        </w:rPr>
        <w:drawing>
          <wp:inline distT="0" distB="0" distL="0" distR="0" wp14:anchorId="3D4D1B95" wp14:editId="52280775">
            <wp:extent cx="4371975" cy="41719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70227" cy="4170282"/>
                    </a:xfrm>
                    <a:prstGeom prst="rect">
                      <a:avLst/>
                    </a:prstGeom>
                  </pic:spPr>
                </pic:pic>
              </a:graphicData>
            </a:graphic>
          </wp:inline>
        </w:drawing>
      </w:r>
    </w:p>
    <w:p w:rsidR="00976E9A" w:rsidRDefault="00976E9A" w:rsidP="007C687B">
      <w:pPr>
        <w:spacing w:after="0" w:line="360" w:lineRule="auto"/>
        <w:ind w:firstLine="708"/>
        <w:jc w:val="both"/>
        <w:rPr>
          <w:rFonts w:ascii="Times New Roman" w:hAnsi="Times New Roman" w:cs="Times New Roman"/>
          <w:b/>
          <w:color w:val="1F497D" w:themeColor="text2"/>
          <w:sz w:val="24"/>
          <w:szCs w:val="24"/>
        </w:rPr>
      </w:pPr>
    </w:p>
    <w:p w:rsidR="00631E5B" w:rsidRDefault="00631E5B" w:rsidP="00B70D08">
      <w:pPr>
        <w:spacing w:after="0" w:line="360" w:lineRule="auto"/>
        <w:ind w:firstLine="708"/>
        <w:jc w:val="both"/>
        <w:rPr>
          <w:rFonts w:ascii="Times New Roman" w:hAnsi="Times New Roman" w:cs="Times New Roman"/>
          <w:b/>
          <w:color w:val="1F497D" w:themeColor="text2"/>
          <w:sz w:val="24"/>
          <w:szCs w:val="24"/>
        </w:rPr>
      </w:pPr>
      <w:r>
        <w:rPr>
          <w:noProof/>
          <w:lang w:eastAsia="ru-RU"/>
        </w:rPr>
        <w:lastRenderedPageBreak/>
        <w:drawing>
          <wp:inline distT="0" distB="0" distL="0" distR="0" wp14:anchorId="69DAAA3A" wp14:editId="04C154C8">
            <wp:extent cx="4181475" cy="38766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80581" cy="3875846"/>
                    </a:xfrm>
                    <a:prstGeom prst="rect">
                      <a:avLst/>
                    </a:prstGeom>
                  </pic:spPr>
                </pic:pic>
              </a:graphicData>
            </a:graphic>
          </wp:inline>
        </w:drawing>
      </w:r>
    </w:p>
    <w:p w:rsidR="00631E5B" w:rsidRDefault="00631E5B" w:rsidP="007C687B">
      <w:pPr>
        <w:spacing w:after="0" w:line="360" w:lineRule="auto"/>
        <w:ind w:firstLine="708"/>
        <w:jc w:val="both"/>
        <w:rPr>
          <w:rFonts w:ascii="Times New Roman" w:hAnsi="Times New Roman" w:cs="Times New Roman"/>
          <w:b/>
          <w:color w:val="1F497D" w:themeColor="text2"/>
          <w:sz w:val="24"/>
          <w:szCs w:val="24"/>
        </w:rPr>
      </w:pPr>
    </w:p>
    <w:p w:rsidR="00631E5B" w:rsidRDefault="00B70D08" w:rsidP="00B70D08">
      <w:pPr>
        <w:spacing w:after="0" w:line="360" w:lineRule="auto"/>
        <w:ind w:firstLine="708"/>
        <w:rPr>
          <w:rFonts w:ascii="Times New Roman" w:hAnsi="Times New Roman" w:cs="Times New Roman"/>
          <w:b/>
          <w:color w:val="1F497D" w:themeColor="text2"/>
          <w:sz w:val="24"/>
          <w:szCs w:val="24"/>
        </w:rPr>
      </w:pPr>
      <w:r>
        <w:rPr>
          <w:noProof/>
          <w:lang w:eastAsia="ru-RU"/>
        </w:rPr>
        <w:drawing>
          <wp:inline distT="0" distB="0" distL="0" distR="0" wp14:anchorId="3A9E6492" wp14:editId="6984F673">
            <wp:extent cx="4733925" cy="434340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32414" cy="4342014"/>
                    </a:xfrm>
                    <a:prstGeom prst="rect">
                      <a:avLst/>
                    </a:prstGeom>
                  </pic:spPr>
                </pic:pic>
              </a:graphicData>
            </a:graphic>
          </wp:inline>
        </w:drawing>
      </w:r>
    </w:p>
    <w:p w:rsidR="00B70D08" w:rsidRDefault="00B70D08" w:rsidP="00B70D08">
      <w:pPr>
        <w:spacing w:after="0" w:line="360" w:lineRule="auto"/>
        <w:ind w:firstLine="708"/>
        <w:rPr>
          <w:rFonts w:ascii="Times New Roman" w:hAnsi="Times New Roman" w:cs="Times New Roman"/>
          <w:b/>
          <w:color w:val="1F497D" w:themeColor="text2"/>
          <w:sz w:val="24"/>
          <w:szCs w:val="24"/>
        </w:rPr>
      </w:pPr>
    </w:p>
    <w:p w:rsidR="00B70D08" w:rsidRDefault="00B70D08" w:rsidP="00B70D08">
      <w:pPr>
        <w:spacing w:after="0" w:line="360" w:lineRule="auto"/>
        <w:ind w:firstLine="708"/>
        <w:rPr>
          <w:rFonts w:ascii="Times New Roman" w:hAnsi="Times New Roman" w:cs="Times New Roman"/>
          <w:b/>
          <w:color w:val="1F497D" w:themeColor="text2"/>
          <w:sz w:val="24"/>
          <w:szCs w:val="24"/>
        </w:rPr>
      </w:pPr>
      <w:r>
        <w:rPr>
          <w:noProof/>
          <w:lang w:eastAsia="ru-RU"/>
        </w:rPr>
        <w:lastRenderedPageBreak/>
        <w:drawing>
          <wp:inline distT="0" distB="0" distL="0" distR="0" wp14:anchorId="3A9E6492" wp14:editId="6984F673">
            <wp:extent cx="4638675" cy="47720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637194" cy="4770502"/>
                    </a:xfrm>
                    <a:prstGeom prst="rect">
                      <a:avLst/>
                    </a:prstGeom>
                  </pic:spPr>
                </pic:pic>
              </a:graphicData>
            </a:graphic>
          </wp:inline>
        </w:drawing>
      </w:r>
    </w:p>
    <w:p w:rsidR="00B70D08" w:rsidRDefault="00B70D08" w:rsidP="00B70D08">
      <w:pPr>
        <w:spacing w:after="0" w:line="360" w:lineRule="auto"/>
        <w:ind w:firstLine="708"/>
        <w:rPr>
          <w:rFonts w:ascii="Times New Roman" w:hAnsi="Times New Roman" w:cs="Times New Roman"/>
          <w:b/>
          <w:color w:val="1F497D" w:themeColor="text2"/>
          <w:sz w:val="24"/>
          <w:szCs w:val="24"/>
        </w:rPr>
      </w:pPr>
    </w:p>
    <w:p w:rsidR="00B70D08" w:rsidRDefault="00B70D08" w:rsidP="00B70D08">
      <w:pPr>
        <w:spacing w:after="0" w:line="360" w:lineRule="auto"/>
        <w:ind w:firstLine="708"/>
        <w:rPr>
          <w:rFonts w:ascii="Times New Roman" w:hAnsi="Times New Roman" w:cs="Times New Roman"/>
          <w:b/>
          <w:color w:val="1F497D" w:themeColor="text2"/>
          <w:sz w:val="24"/>
          <w:szCs w:val="24"/>
        </w:rPr>
      </w:pPr>
      <w:r>
        <w:rPr>
          <w:noProof/>
          <w:lang w:eastAsia="ru-RU"/>
        </w:rPr>
        <w:drawing>
          <wp:inline distT="0" distB="0" distL="0" distR="0" wp14:anchorId="146C2327" wp14:editId="138D3D07">
            <wp:extent cx="4791075" cy="440055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89964" cy="4399530"/>
                    </a:xfrm>
                    <a:prstGeom prst="rect">
                      <a:avLst/>
                    </a:prstGeom>
                  </pic:spPr>
                </pic:pic>
              </a:graphicData>
            </a:graphic>
          </wp:inline>
        </w:drawing>
      </w:r>
    </w:p>
    <w:p w:rsidR="00121675" w:rsidRDefault="00121675" w:rsidP="00B70D08">
      <w:pPr>
        <w:spacing w:after="0" w:line="360" w:lineRule="auto"/>
        <w:ind w:firstLine="708"/>
        <w:rPr>
          <w:rFonts w:ascii="Times New Roman" w:hAnsi="Times New Roman" w:cs="Times New Roman"/>
          <w:b/>
          <w:color w:val="1F497D" w:themeColor="text2"/>
          <w:sz w:val="24"/>
          <w:szCs w:val="24"/>
        </w:rPr>
      </w:pPr>
    </w:p>
    <w:p w:rsidR="00121675" w:rsidRDefault="00121675" w:rsidP="00B70D08">
      <w:pPr>
        <w:spacing w:after="0" w:line="360" w:lineRule="auto"/>
        <w:ind w:firstLine="708"/>
        <w:rPr>
          <w:rFonts w:ascii="Times New Roman" w:hAnsi="Times New Roman" w:cs="Times New Roman"/>
          <w:b/>
          <w:color w:val="1F497D" w:themeColor="text2"/>
          <w:sz w:val="24"/>
          <w:szCs w:val="24"/>
        </w:rPr>
      </w:pPr>
      <w:r>
        <w:rPr>
          <w:noProof/>
          <w:lang w:eastAsia="ru-RU"/>
        </w:rPr>
        <w:drawing>
          <wp:inline distT="0" distB="0" distL="0" distR="0" wp14:anchorId="75693701" wp14:editId="60701FB1">
            <wp:extent cx="4572000" cy="41529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1309" cy="4152272"/>
                    </a:xfrm>
                    <a:prstGeom prst="rect">
                      <a:avLst/>
                    </a:prstGeom>
                  </pic:spPr>
                </pic:pic>
              </a:graphicData>
            </a:graphic>
          </wp:inline>
        </w:drawing>
      </w:r>
    </w:p>
    <w:p w:rsidR="00631E5B" w:rsidRDefault="00631E5B" w:rsidP="007C687B">
      <w:pPr>
        <w:spacing w:after="0" w:line="360" w:lineRule="auto"/>
        <w:ind w:firstLine="708"/>
        <w:jc w:val="both"/>
        <w:rPr>
          <w:rFonts w:ascii="Times New Roman" w:hAnsi="Times New Roman" w:cs="Times New Roman"/>
          <w:b/>
          <w:color w:val="1F497D" w:themeColor="text2"/>
          <w:sz w:val="24"/>
          <w:szCs w:val="24"/>
        </w:rPr>
      </w:pPr>
    </w:p>
    <w:p w:rsidR="00631E5B" w:rsidRDefault="00B70D08" w:rsidP="007C687B">
      <w:pPr>
        <w:spacing w:after="0" w:line="360" w:lineRule="auto"/>
        <w:ind w:firstLine="708"/>
        <w:jc w:val="both"/>
        <w:rPr>
          <w:rFonts w:ascii="Times New Roman" w:hAnsi="Times New Roman" w:cs="Times New Roman"/>
          <w:b/>
          <w:color w:val="1F497D" w:themeColor="text2"/>
          <w:sz w:val="24"/>
          <w:szCs w:val="24"/>
        </w:rPr>
      </w:pPr>
      <w:r>
        <w:rPr>
          <w:noProof/>
          <w:lang w:eastAsia="ru-RU"/>
        </w:rPr>
        <w:drawing>
          <wp:inline distT="0" distB="0" distL="0" distR="0" wp14:anchorId="6BE6DE49" wp14:editId="12EA99DF">
            <wp:extent cx="4838700" cy="45529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43878" cy="4557822"/>
                    </a:xfrm>
                    <a:prstGeom prst="rect">
                      <a:avLst/>
                    </a:prstGeom>
                  </pic:spPr>
                </pic:pic>
              </a:graphicData>
            </a:graphic>
          </wp:inline>
        </w:drawing>
      </w:r>
    </w:p>
    <w:p w:rsidR="00631E5B" w:rsidRDefault="00631E5B" w:rsidP="007C687B">
      <w:pPr>
        <w:spacing w:after="0" w:line="360" w:lineRule="auto"/>
        <w:ind w:firstLine="708"/>
        <w:jc w:val="both"/>
        <w:rPr>
          <w:rFonts w:ascii="Times New Roman" w:hAnsi="Times New Roman" w:cs="Times New Roman"/>
          <w:b/>
          <w:color w:val="1F497D" w:themeColor="text2"/>
          <w:sz w:val="24"/>
          <w:szCs w:val="24"/>
        </w:rPr>
      </w:pPr>
    </w:p>
    <w:p w:rsidR="00D35F3D" w:rsidRDefault="00D35F3D" w:rsidP="007C687B">
      <w:pPr>
        <w:spacing w:after="0" w:line="360" w:lineRule="auto"/>
        <w:ind w:firstLine="708"/>
        <w:jc w:val="both"/>
        <w:rPr>
          <w:rFonts w:ascii="Times New Roman" w:hAnsi="Times New Roman" w:cs="Times New Roman"/>
          <w:b/>
          <w:color w:val="1F497D" w:themeColor="text2"/>
          <w:sz w:val="24"/>
          <w:szCs w:val="24"/>
        </w:rPr>
      </w:pPr>
      <w:bookmarkStart w:id="0" w:name="_GoBack"/>
      <w:bookmarkEnd w:id="0"/>
    </w:p>
    <w:sectPr w:rsidR="00D35F3D" w:rsidSect="00B26DEF">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271FD"/>
    <w:multiLevelType w:val="multilevel"/>
    <w:tmpl w:val="7E74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403D7"/>
    <w:multiLevelType w:val="multilevel"/>
    <w:tmpl w:val="0CC4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221432"/>
    <w:multiLevelType w:val="multilevel"/>
    <w:tmpl w:val="EC6A3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7A5E90"/>
    <w:multiLevelType w:val="multilevel"/>
    <w:tmpl w:val="0270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CC1C61"/>
    <w:multiLevelType w:val="multilevel"/>
    <w:tmpl w:val="F67C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746F69"/>
    <w:multiLevelType w:val="multilevel"/>
    <w:tmpl w:val="A138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A52F94"/>
    <w:multiLevelType w:val="multilevel"/>
    <w:tmpl w:val="E2AC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DE745F"/>
    <w:multiLevelType w:val="hybridMultilevel"/>
    <w:tmpl w:val="A1BE85B6"/>
    <w:lvl w:ilvl="0" w:tplc="D96464C8">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7073DB"/>
    <w:multiLevelType w:val="multilevel"/>
    <w:tmpl w:val="C850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C14F6D"/>
    <w:multiLevelType w:val="multilevel"/>
    <w:tmpl w:val="9716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F63B5B"/>
    <w:multiLevelType w:val="hybridMultilevel"/>
    <w:tmpl w:val="A1BE85B6"/>
    <w:lvl w:ilvl="0" w:tplc="D96464C8">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33620BC"/>
    <w:multiLevelType w:val="hybridMultilevel"/>
    <w:tmpl w:val="3236CA66"/>
    <w:lvl w:ilvl="0" w:tplc="47EA6F88">
      <w:start w:val="1"/>
      <w:numFmt w:val="upperRoman"/>
      <w:lvlText w:val="%1."/>
      <w:lvlJc w:val="left"/>
      <w:pPr>
        <w:tabs>
          <w:tab w:val="num" w:pos="360"/>
        </w:tabs>
        <w:ind w:left="360" w:hanging="720"/>
      </w:pPr>
      <w:rPr>
        <w:rFonts w:hint="default"/>
      </w:rPr>
    </w:lvl>
    <w:lvl w:ilvl="1" w:tplc="23A606FA">
      <w:numFmt w:val="none"/>
      <w:lvlText w:val=""/>
      <w:lvlJc w:val="left"/>
      <w:pPr>
        <w:tabs>
          <w:tab w:val="num" w:pos="360"/>
        </w:tabs>
      </w:pPr>
    </w:lvl>
    <w:lvl w:ilvl="2" w:tplc="F8AEE468">
      <w:numFmt w:val="none"/>
      <w:lvlText w:val=""/>
      <w:lvlJc w:val="left"/>
      <w:pPr>
        <w:tabs>
          <w:tab w:val="num" w:pos="360"/>
        </w:tabs>
      </w:pPr>
    </w:lvl>
    <w:lvl w:ilvl="3" w:tplc="F4146A8A">
      <w:numFmt w:val="none"/>
      <w:lvlText w:val=""/>
      <w:lvlJc w:val="left"/>
      <w:pPr>
        <w:tabs>
          <w:tab w:val="num" w:pos="360"/>
        </w:tabs>
      </w:pPr>
    </w:lvl>
    <w:lvl w:ilvl="4" w:tplc="A34AC0F2">
      <w:numFmt w:val="none"/>
      <w:lvlText w:val=""/>
      <w:lvlJc w:val="left"/>
      <w:pPr>
        <w:tabs>
          <w:tab w:val="num" w:pos="360"/>
        </w:tabs>
      </w:pPr>
    </w:lvl>
    <w:lvl w:ilvl="5" w:tplc="8D7C4AA0">
      <w:numFmt w:val="none"/>
      <w:lvlText w:val=""/>
      <w:lvlJc w:val="left"/>
      <w:pPr>
        <w:tabs>
          <w:tab w:val="num" w:pos="360"/>
        </w:tabs>
      </w:pPr>
    </w:lvl>
    <w:lvl w:ilvl="6" w:tplc="4B42A5E0">
      <w:numFmt w:val="none"/>
      <w:lvlText w:val=""/>
      <w:lvlJc w:val="left"/>
      <w:pPr>
        <w:tabs>
          <w:tab w:val="num" w:pos="360"/>
        </w:tabs>
      </w:pPr>
    </w:lvl>
    <w:lvl w:ilvl="7" w:tplc="0E5A0406">
      <w:numFmt w:val="none"/>
      <w:lvlText w:val=""/>
      <w:lvlJc w:val="left"/>
      <w:pPr>
        <w:tabs>
          <w:tab w:val="num" w:pos="360"/>
        </w:tabs>
      </w:pPr>
    </w:lvl>
    <w:lvl w:ilvl="8" w:tplc="D48CB5F6">
      <w:numFmt w:val="none"/>
      <w:lvlText w:val=""/>
      <w:lvlJc w:val="left"/>
      <w:pPr>
        <w:tabs>
          <w:tab w:val="num" w:pos="360"/>
        </w:tabs>
      </w:pPr>
    </w:lvl>
  </w:abstractNum>
  <w:abstractNum w:abstractNumId="12">
    <w:nsid w:val="75493BF1"/>
    <w:multiLevelType w:val="hybridMultilevel"/>
    <w:tmpl w:val="04EAD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FD49CD"/>
    <w:multiLevelType w:val="hybridMultilevel"/>
    <w:tmpl w:val="A1BE85B6"/>
    <w:lvl w:ilvl="0" w:tplc="D96464C8">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203653"/>
    <w:multiLevelType w:val="hybridMultilevel"/>
    <w:tmpl w:val="3236CA66"/>
    <w:lvl w:ilvl="0" w:tplc="47EA6F88">
      <w:start w:val="1"/>
      <w:numFmt w:val="upperRoman"/>
      <w:lvlText w:val="%1."/>
      <w:lvlJc w:val="left"/>
      <w:pPr>
        <w:tabs>
          <w:tab w:val="num" w:pos="360"/>
        </w:tabs>
        <w:ind w:left="360" w:hanging="720"/>
      </w:pPr>
      <w:rPr>
        <w:rFonts w:hint="default"/>
      </w:rPr>
    </w:lvl>
    <w:lvl w:ilvl="1" w:tplc="23A606FA">
      <w:numFmt w:val="none"/>
      <w:lvlText w:val=""/>
      <w:lvlJc w:val="left"/>
      <w:pPr>
        <w:tabs>
          <w:tab w:val="num" w:pos="360"/>
        </w:tabs>
      </w:pPr>
    </w:lvl>
    <w:lvl w:ilvl="2" w:tplc="F8AEE468">
      <w:numFmt w:val="none"/>
      <w:lvlText w:val=""/>
      <w:lvlJc w:val="left"/>
      <w:pPr>
        <w:tabs>
          <w:tab w:val="num" w:pos="360"/>
        </w:tabs>
      </w:pPr>
    </w:lvl>
    <w:lvl w:ilvl="3" w:tplc="F4146A8A">
      <w:numFmt w:val="none"/>
      <w:lvlText w:val=""/>
      <w:lvlJc w:val="left"/>
      <w:pPr>
        <w:tabs>
          <w:tab w:val="num" w:pos="360"/>
        </w:tabs>
      </w:pPr>
    </w:lvl>
    <w:lvl w:ilvl="4" w:tplc="A34AC0F2">
      <w:numFmt w:val="none"/>
      <w:lvlText w:val=""/>
      <w:lvlJc w:val="left"/>
      <w:pPr>
        <w:tabs>
          <w:tab w:val="num" w:pos="360"/>
        </w:tabs>
      </w:pPr>
    </w:lvl>
    <w:lvl w:ilvl="5" w:tplc="8D7C4AA0">
      <w:numFmt w:val="none"/>
      <w:lvlText w:val=""/>
      <w:lvlJc w:val="left"/>
      <w:pPr>
        <w:tabs>
          <w:tab w:val="num" w:pos="360"/>
        </w:tabs>
      </w:pPr>
    </w:lvl>
    <w:lvl w:ilvl="6" w:tplc="4B42A5E0">
      <w:numFmt w:val="none"/>
      <w:lvlText w:val=""/>
      <w:lvlJc w:val="left"/>
      <w:pPr>
        <w:tabs>
          <w:tab w:val="num" w:pos="360"/>
        </w:tabs>
      </w:pPr>
    </w:lvl>
    <w:lvl w:ilvl="7" w:tplc="0E5A0406">
      <w:numFmt w:val="none"/>
      <w:lvlText w:val=""/>
      <w:lvlJc w:val="left"/>
      <w:pPr>
        <w:tabs>
          <w:tab w:val="num" w:pos="360"/>
        </w:tabs>
      </w:pPr>
    </w:lvl>
    <w:lvl w:ilvl="8" w:tplc="D48CB5F6">
      <w:numFmt w:val="none"/>
      <w:lvlText w:val=""/>
      <w:lvlJc w:val="left"/>
      <w:pPr>
        <w:tabs>
          <w:tab w:val="num" w:pos="360"/>
        </w:tabs>
      </w:pPr>
    </w:lvl>
  </w:abstractNum>
  <w:abstractNum w:abstractNumId="15">
    <w:nsid w:val="7932441D"/>
    <w:multiLevelType w:val="multilevel"/>
    <w:tmpl w:val="AE9C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4"/>
  </w:num>
  <w:num w:numId="4">
    <w:abstractNumId w:val="1"/>
  </w:num>
  <w:num w:numId="5">
    <w:abstractNumId w:val="6"/>
  </w:num>
  <w:num w:numId="6">
    <w:abstractNumId w:val="14"/>
  </w:num>
  <w:num w:numId="7">
    <w:abstractNumId w:val="11"/>
  </w:num>
  <w:num w:numId="8">
    <w:abstractNumId w:val="9"/>
  </w:num>
  <w:num w:numId="9">
    <w:abstractNumId w:val="2"/>
  </w:num>
  <w:num w:numId="10">
    <w:abstractNumId w:val="15"/>
  </w:num>
  <w:num w:numId="11">
    <w:abstractNumId w:val="5"/>
  </w:num>
  <w:num w:numId="12">
    <w:abstractNumId w:val="3"/>
  </w:num>
  <w:num w:numId="13">
    <w:abstractNumId w:val="13"/>
  </w:num>
  <w:num w:numId="14">
    <w:abstractNumId w:val="7"/>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0F3"/>
    <w:rsid w:val="0005204B"/>
    <w:rsid w:val="000C6E75"/>
    <w:rsid w:val="00121675"/>
    <w:rsid w:val="001E52F4"/>
    <w:rsid w:val="00227A64"/>
    <w:rsid w:val="00261CEE"/>
    <w:rsid w:val="002833D7"/>
    <w:rsid w:val="002D1F65"/>
    <w:rsid w:val="00310414"/>
    <w:rsid w:val="00326CE3"/>
    <w:rsid w:val="00412E1B"/>
    <w:rsid w:val="004A5D66"/>
    <w:rsid w:val="004D2CBF"/>
    <w:rsid w:val="005B2400"/>
    <w:rsid w:val="00630C08"/>
    <w:rsid w:val="00631E5B"/>
    <w:rsid w:val="006340DA"/>
    <w:rsid w:val="00673B3C"/>
    <w:rsid w:val="006B75F7"/>
    <w:rsid w:val="007B1177"/>
    <w:rsid w:val="007B5455"/>
    <w:rsid w:val="007C687B"/>
    <w:rsid w:val="008D38A4"/>
    <w:rsid w:val="008E61D8"/>
    <w:rsid w:val="008E74F5"/>
    <w:rsid w:val="00976E9A"/>
    <w:rsid w:val="00984D05"/>
    <w:rsid w:val="009951E6"/>
    <w:rsid w:val="009B61A6"/>
    <w:rsid w:val="009D0842"/>
    <w:rsid w:val="009D47B9"/>
    <w:rsid w:val="00A36408"/>
    <w:rsid w:val="00AC3CFE"/>
    <w:rsid w:val="00B23301"/>
    <w:rsid w:val="00B26DEF"/>
    <w:rsid w:val="00B37F5F"/>
    <w:rsid w:val="00B70D08"/>
    <w:rsid w:val="00C118B4"/>
    <w:rsid w:val="00C1423F"/>
    <w:rsid w:val="00C4167C"/>
    <w:rsid w:val="00CB1162"/>
    <w:rsid w:val="00CE1052"/>
    <w:rsid w:val="00CE696A"/>
    <w:rsid w:val="00D013D5"/>
    <w:rsid w:val="00D26C19"/>
    <w:rsid w:val="00D35F3D"/>
    <w:rsid w:val="00DA6053"/>
    <w:rsid w:val="00DD4DFD"/>
    <w:rsid w:val="00E04740"/>
    <w:rsid w:val="00E16B22"/>
    <w:rsid w:val="00E35B2E"/>
    <w:rsid w:val="00F77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87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5B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5B2E"/>
    <w:rPr>
      <w:rFonts w:ascii="Tahoma" w:hAnsi="Tahoma" w:cs="Tahoma"/>
      <w:sz w:val="16"/>
      <w:szCs w:val="16"/>
    </w:rPr>
  </w:style>
  <w:style w:type="paragraph" w:styleId="a5">
    <w:name w:val="List Paragraph"/>
    <w:basedOn w:val="a"/>
    <w:uiPriority w:val="34"/>
    <w:qFormat/>
    <w:rsid w:val="00B26DEF"/>
    <w:pPr>
      <w:ind w:left="720"/>
      <w:contextualSpacing/>
    </w:pPr>
  </w:style>
  <w:style w:type="table" w:styleId="a6">
    <w:name w:val="Table Grid"/>
    <w:basedOn w:val="a1"/>
    <w:uiPriority w:val="59"/>
    <w:rsid w:val="00C416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87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5B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5B2E"/>
    <w:rPr>
      <w:rFonts w:ascii="Tahoma" w:hAnsi="Tahoma" w:cs="Tahoma"/>
      <w:sz w:val="16"/>
      <w:szCs w:val="16"/>
    </w:rPr>
  </w:style>
  <w:style w:type="paragraph" w:styleId="a5">
    <w:name w:val="List Paragraph"/>
    <w:basedOn w:val="a"/>
    <w:uiPriority w:val="34"/>
    <w:qFormat/>
    <w:rsid w:val="00B26DEF"/>
    <w:pPr>
      <w:ind w:left="720"/>
      <w:contextualSpacing/>
    </w:pPr>
  </w:style>
  <w:style w:type="table" w:styleId="a6">
    <w:name w:val="Table Grid"/>
    <w:basedOn w:val="a1"/>
    <w:uiPriority w:val="59"/>
    <w:rsid w:val="00C416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EFB55-ADB6-4C32-BE28-7CE57624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4984</Words>
  <Characters>28413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33331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ппп</dc:creator>
  <cp:keywords/>
  <dc:description/>
  <cp:lastModifiedBy>ппп</cp:lastModifiedBy>
  <cp:revision>10</cp:revision>
  <dcterms:created xsi:type="dcterms:W3CDTF">2014-03-03T23:40:00Z</dcterms:created>
  <dcterms:modified xsi:type="dcterms:W3CDTF">2014-04-06T07:20:00Z</dcterms:modified>
</cp:coreProperties>
</file>