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559"/>
        <w:gridCol w:w="5012"/>
      </w:tblGrid>
      <w:tr w:rsidR="00477F5C" w:rsidRPr="00560DD5" w:rsidTr="00DE70A0">
        <w:tc>
          <w:tcPr>
            <w:tcW w:w="4784" w:type="dxa"/>
            <w:hideMark/>
          </w:tcPr>
          <w:p w:rsidR="00477F5C" w:rsidRDefault="00477F5C" w:rsidP="00DE70A0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0DD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Рассмотрено и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согласовано</w:t>
            </w:r>
            <w:r w:rsidRPr="00560DD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заседании  педагогического совета</w:t>
            </w:r>
          </w:p>
          <w:p w:rsidR="00477F5C" w:rsidRPr="00560DD5" w:rsidRDefault="00477F5C" w:rsidP="00DE70A0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протокол  от </w:t>
            </w:r>
            <w:r w:rsidRPr="00560DD5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30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.08.</w:t>
            </w:r>
            <w:r w:rsidRPr="00560DD5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6</w:t>
            </w:r>
            <w:r w:rsidRPr="00560DD5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г.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№ 1</w:t>
            </w:r>
          </w:p>
        </w:tc>
        <w:tc>
          <w:tcPr>
            <w:tcW w:w="5247" w:type="dxa"/>
            <w:hideMark/>
          </w:tcPr>
          <w:tbl>
            <w:tblPr>
              <w:tblW w:w="0" w:type="auto"/>
              <w:tblLook w:val="04A0"/>
            </w:tblPr>
            <w:tblGrid>
              <w:gridCol w:w="4796"/>
            </w:tblGrid>
            <w:tr w:rsidR="00477F5C" w:rsidRPr="00560DD5" w:rsidTr="00DE70A0">
              <w:tc>
                <w:tcPr>
                  <w:tcW w:w="5247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77F5C" w:rsidRDefault="00477F5C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 w:rsidRPr="00560DD5"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УТВЕРЖД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АЮ</w:t>
                  </w:r>
                  <w:r w:rsidRPr="00560DD5"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:</w:t>
                  </w:r>
                </w:p>
                <w:p w:rsidR="00477F5C" w:rsidRPr="00560DD5" w:rsidRDefault="00477F5C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Директор МКОУ СОШ № 16</w:t>
                  </w:r>
                </w:p>
                <w:p w:rsidR="00477F5C" w:rsidRDefault="00477F5C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им.Н.Косникова</w:t>
                  </w:r>
                  <w:proofErr w:type="spellEnd"/>
                </w:p>
                <w:p w:rsidR="00477F5C" w:rsidRDefault="00477F5C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________О.Е.Цой</w:t>
                  </w:r>
                  <w:proofErr w:type="spellEnd"/>
                </w:p>
                <w:p w:rsidR="00477F5C" w:rsidRPr="00560DD5" w:rsidRDefault="00477F5C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приказ № 302 от 01.09.2016 г.</w:t>
                  </w:r>
                </w:p>
                <w:p w:rsidR="00477F5C" w:rsidRPr="00560DD5" w:rsidRDefault="00477F5C" w:rsidP="00DE70A0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u w:val="single"/>
                      <w:lang w:eastAsia="ar-SA"/>
                    </w:rPr>
                  </w:pPr>
                </w:p>
              </w:tc>
            </w:tr>
          </w:tbl>
          <w:p w:rsidR="00477F5C" w:rsidRPr="00560DD5" w:rsidRDefault="00477F5C" w:rsidP="00DE70A0">
            <w:pPr>
              <w:widowControl w:val="0"/>
              <w:autoSpaceDE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2A0F4B" w:rsidRDefault="002A0F4B" w:rsidP="002A0F4B">
      <w:pPr>
        <w:pStyle w:val="20"/>
        <w:shd w:val="clear" w:color="auto" w:fill="auto"/>
        <w:spacing w:line="240" w:lineRule="auto"/>
        <w:ind w:firstLine="860"/>
        <w:jc w:val="both"/>
        <w:rPr>
          <w:color w:val="000000"/>
          <w:lang w:bidi="ru-RU"/>
        </w:rPr>
      </w:pPr>
    </w:p>
    <w:p w:rsidR="00477F5C" w:rsidRDefault="00477F5C" w:rsidP="002A0F4B">
      <w:pPr>
        <w:pStyle w:val="20"/>
        <w:shd w:val="clear" w:color="auto" w:fill="auto"/>
        <w:spacing w:line="240" w:lineRule="auto"/>
        <w:ind w:firstLine="860"/>
        <w:jc w:val="both"/>
        <w:rPr>
          <w:color w:val="000000"/>
          <w:lang w:bidi="ru-RU"/>
        </w:rPr>
      </w:pPr>
    </w:p>
    <w:p w:rsidR="00477F5C" w:rsidRDefault="00477F5C" w:rsidP="002A0F4B">
      <w:pPr>
        <w:pStyle w:val="20"/>
        <w:shd w:val="clear" w:color="auto" w:fill="auto"/>
        <w:spacing w:line="240" w:lineRule="auto"/>
        <w:ind w:firstLine="860"/>
        <w:jc w:val="both"/>
        <w:rPr>
          <w:color w:val="000000"/>
          <w:lang w:bidi="ru-RU"/>
        </w:rPr>
      </w:pPr>
    </w:p>
    <w:p w:rsidR="00477F5C" w:rsidRDefault="00477F5C" w:rsidP="002A0F4B">
      <w:pPr>
        <w:pStyle w:val="20"/>
        <w:shd w:val="clear" w:color="auto" w:fill="auto"/>
        <w:spacing w:line="240" w:lineRule="auto"/>
        <w:ind w:firstLine="860"/>
        <w:jc w:val="both"/>
        <w:rPr>
          <w:color w:val="000000"/>
          <w:lang w:bidi="ru-RU"/>
        </w:rPr>
      </w:pPr>
    </w:p>
    <w:p w:rsidR="002A0F4B" w:rsidRDefault="002A0F4B" w:rsidP="002A0F4B">
      <w:pPr>
        <w:pStyle w:val="30"/>
        <w:shd w:val="clear" w:color="auto" w:fill="auto"/>
        <w:spacing w:after="0" w:line="240" w:lineRule="auto"/>
      </w:pPr>
      <w:r>
        <w:rPr>
          <w:color w:val="000000"/>
          <w:lang w:bidi="ru-RU"/>
        </w:rPr>
        <w:t>Инструкция по организации парольной защиты</w:t>
      </w:r>
    </w:p>
    <w:p w:rsidR="002A0F4B" w:rsidRDefault="002A0F4B" w:rsidP="002A0F4B">
      <w:pPr>
        <w:pStyle w:val="20"/>
        <w:shd w:val="clear" w:color="auto" w:fill="auto"/>
        <w:spacing w:line="240" w:lineRule="auto"/>
        <w:ind w:firstLine="860"/>
        <w:jc w:val="both"/>
        <w:rPr>
          <w:color w:val="000000"/>
          <w:lang w:bidi="ru-RU"/>
        </w:rPr>
      </w:pPr>
    </w:p>
    <w:p w:rsidR="002A0F4B" w:rsidRDefault="002A0F4B" w:rsidP="002A0F4B">
      <w:pPr>
        <w:pStyle w:val="20"/>
        <w:shd w:val="clear" w:color="auto" w:fill="auto"/>
        <w:spacing w:line="240" w:lineRule="auto"/>
        <w:ind w:firstLine="860"/>
        <w:jc w:val="both"/>
      </w:pPr>
      <w:r>
        <w:rPr>
          <w:color w:val="000000"/>
          <w:lang w:bidi="ru-RU"/>
        </w:rPr>
        <w:t>Данная инструкция регламентирует организационно-техническое обеспечение процессов генерации, смены и прекращения действия паролей (удаления учетных записей пользователей) в МКОУ СОШ № 16 им. Н. Косникова.</w:t>
      </w:r>
    </w:p>
    <w:p w:rsidR="002A0F4B" w:rsidRDefault="002A0F4B" w:rsidP="002A0F4B">
      <w:pPr>
        <w:pStyle w:val="20"/>
        <w:numPr>
          <w:ilvl w:val="0"/>
          <w:numId w:val="1"/>
        </w:numPr>
        <w:shd w:val="clear" w:color="auto" w:fill="auto"/>
        <w:tabs>
          <w:tab w:val="left" w:pos="1301"/>
        </w:tabs>
        <w:spacing w:line="240" w:lineRule="auto"/>
        <w:ind w:firstLine="860"/>
        <w:jc w:val="both"/>
      </w:pPr>
      <w:r>
        <w:rPr>
          <w:color w:val="000000"/>
          <w:lang w:bidi="ru-RU"/>
        </w:rPr>
        <w:t>Личные пароли могут генерироваться и распределяться централизованно либо выбираться пользователями самостоятельно с учетом следующих требований:</w:t>
      </w:r>
    </w:p>
    <w:p w:rsidR="002A0F4B" w:rsidRDefault="002A0F4B" w:rsidP="002A0F4B">
      <w:pPr>
        <w:pStyle w:val="20"/>
        <w:shd w:val="clear" w:color="auto" w:fill="auto"/>
        <w:spacing w:line="240" w:lineRule="auto"/>
        <w:ind w:firstLine="860"/>
        <w:jc w:val="both"/>
      </w:pPr>
      <w:r>
        <w:rPr>
          <w:color w:val="000000"/>
          <w:lang w:bidi="ru-RU"/>
        </w:rPr>
        <w:t>длина пароля должна быть не менее 6 символов;</w:t>
      </w:r>
    </w:p>
    <w:p w:rsidR="002A0F4B" w:rsidRDefault="002A0F4B" w:rsidP="002A0F4B">
      <w:pPr>
        <w:pStyle w:val="20"/>
        <w:shd w:val="clear" w:color="auto" w:fill="auto"/>
        <w:spacing w:line="240" w:lineRule="auto"/>
        <w:ind w:firstLine="860"/>
        <w:jc w:val="both"/>
      </w:pPr>
      <w:proofErr w:type="gramStart"/>
      <w:r>
        <w:rPr>
          <w:color w:val="000000"/>
          <w:lang w:bidi="ru-RU"/>
        </w:rPr>
        <w:t xml:space="preserve">в числе символов пароля могут присутствовать буквы в верхнем и нижнем регистрах, цифры и специальные символы (@, #, $, &amp;, *, </w:t>
      </w:r>
      <w:r>
        <w:rPr>
          <w:rStyle w:val="2Sylfaen"/>
          <w:b w:val="0"/>
          <w:bCs w:val="0"/>
        </w:rPr>
        <w:t>%</w:t>
      </w:r>
      <w:r>
        <w:rPr>
          <w:color w:val="000000"/>
          <w:lang w:bidi="ru-RU"/>
        </w:rPr>
        <w:t xml:space="preserve"> и т.п.);</w:t>
      </w:r>
      <w:proofErr w:type="gramEnd"/>
    </w:p>
    <w:p w:rsidR="002A0F4B" w:rsidRDefault="002A0F4B" w:rsidP="002A0F4B">
      <w:pPr>
        <w:pStyle w:val="20"/>
        <w:shd w:val="clear" w:color="auto" w:fill="auto"/>
        <w:spacing w:line="240" w:lineRule="auto"/>
        <w:ind w:firstLine="860"/>
        <w:jc w:val="both"/>
      </w:pPr>
      <w:r>
        <w:rPr>
          <w:color w:val="000000"/>
          <w:lang w:bidi="ru-RU"/>
        </w:rPr>
        <w:t xml:space="preserve">пароль не должен включать в себя легко вычисляемые сочетания символов (имена, фамилии, наименования АРМ и т.д.), а также общепринятые сокращения (ЭВМ, ЛВС, </w:t>
      </w:r>
      <w:r>
        <w:rPr>
          <w:color w:val="000000"/>
          <w:lang w:val="en-US" w:eastAsia="en-US" w:bidi="en-US"/>
        </w:rPr>
        <w:t>USER</w:t>
      </w:r>
      <w:r w:rsidRPr="004C4E85">
        <w:rPr>
          <w:color w:val="000000"/>
          <w:lang w:eastAsia="en-US" w:bidi="en-US"/>
        </w:rPr>
        <w:t xml:space="preserve"> </w:t>
      </w:r>
      <w:r>
        <w:rPr>
          <w:color w:val="000000"/>
          <w:lang w:bidi="ru-RU"/>
        </w:rPr>
        <w:t>и т.п.);</w:t>
      </w:r>
    </w:p>
    <w:p w:rsidR="002A0F4B" w:rsidRDefault="002A0F4B" w:rsidP="002A0F4B">
      <w:pPr>
        <w:pStyle w:val="20"/>
        <w:shd w:val="clear" w:color="auto" w:fill="auto"/>
        <w:spacing w:line="240" w:lineRule="auto"/>
        <w:ind w:firstLine="860"/>
        <w:jc w:val="both"/>
      </w:pPr>
      <w:r>
        <w:rPr>
          <w:color w:val="000000"/>
          <w:lang w:bidi="ru-RU"/>
        </w:rPr>
        <w:t>при смене пароля новое значение должно отличаться от предыдущего не менее чем в 6 позициях;</w:t>
      </w:r>
    </w:p>
    <w:p w:rsidR="002A0F4B" w:rsidRDefault="002A0F4B" w:rsidP="002A0F4B">
      <w:pPr>
        <w:pStyle w:val="20"/>
        <w:shd w:val="clear" w:color="auto" w:fill="auto"/>
        <w:spacing w:line="240" w:lineRule="auto"/>
        <w:ind w:firstLine="860"/>
        <w:jc w:val="both"/>
      </w:pPr>
      <w:r>
        <w:rPr>
          <w:color w:val="000000"/>
          <w:lang w:bidi="ru-RU"/>
        </w:rPr>
        <w:t>личный пароль пользователь не имеет права сообщать никому.</w:t>
      </w:r>
    </w:p>
    <w:p w:rsidR="002A0F4B" w:rsidRDefault="002A0F4B" w:rsidP="002A0F4B">
      <w:pPr>
        <w:pStyle w:val="20"/>
        <w:shd w:val="clear" w:color="auto" w:fill="auto"/>
        <w:spacing w:line="240" w:lineRule="auto"/>
        <w:ind w:firstLine="860"/>
        <w:jc w:val="both"/>
      </w:pPr>
      <w:r>
        <w:rPr>
          <w:color w:val="000000"/>
          <w:lang w:bidi="ru-RU"/>
        </w:rPr>
        <w:t>Владельцы паролей должны быть ознакомлены с перечисленными выше требованиями и предупреждены об ответственности за использование паролей, не соответствующих данным требованиям, а также за разглашение парольной информации.</w:t>
      </w:r>
    </w:p>
    <w:p w:rsidR="002A0F4B" w:rsidRDefault="002A0F4B" w:rsidP="002A0F4B">
      <w:pPr>
        <w:pStyle w:val="20"/>
        <w:numPr>
          <w:ilvl w:val="0"/>
          <w:numId w:val="1"/>
        </w:numPr>
        <w:shd w:val="clear" w:color="auto" w:fill="auto"/>
        <w:tabs>
          <w:tab w:val="left" w:pos="1141"/>
        </w:tabs>
        <w:spacing w:line="240" w:lineRule="auto"/>
        <w:ind w:firstLine="860"/>
        <w:jc w:val="both"/>
      </w:pPr>
      <w:proofErr w:type="gramStart"/>
      <w:r>
        <w:rPr>
          <w:color w:val="000000"/>
          <w:lang w:bidi="ru-RU"/>
        </w:rPr>
        <w:t xml:space="preserve">При наличии в случае возникновении нештатных ситуаций, </w:t>
      </w:r>
      <w:proofErr w:type="spellStart"/>
      <w:r>
        <w:rPr>
          <w:color w:val="000000"/>
          <w:lang w:bidi="ru-RU"/>
        </w:rPr>
        <w:t>форс</w:t>
      </w:r>
      <w:r>
        <w:rPr>
          <w:color w:val="000000"/>
          <w:lang w:bidi="ru-RU"/>
        </w:rPr>
        <w:softHyphen/>
        <w:t>мажорных</w:t>
      </w:r>
      <w:proofErr w:type="spellEnd"/>
      <w:r>
        <w:rPr>
          <w:color w:val="000000"/>
          <w:lang w:bidi="ru-RU"/>
        </w:rPr>
        <w:t xml:space="preserve"> обстоятельств и т.п. технологической необходимости использования имен и паролей некоторых сотрудников (исполнителей) в их отсутствие, такие сотрудники обязаны сразу же после смены своих паролей их новые значения (вместе с именами соответствующих учетных записей) в запечатанном конверте или опечатанном пенале передавать на хранение ответственному за соблюдение норм антивирусной защиты учреждения.</w:t>
      </w:r>
      <w:proofErr w:type="gramEnd"/>
      <w:r>
        <w:rPr>
          <w:color w:val="000000"/>
          <w:lang w:bidi="ru-RU"/>
        </w:rPr>
        <w:t xml:space="preserve"> Опечатанные конверты с паролями исполнителей должны храниться в сейфе. Для опечатывания конвертов применяется печать учреждения.</w:t>
      </w:r>
    </w:p>
    <w:p w:rsidR="002A0F4B" w:rsidRDefault="002A0F4B" w:rsidP="002A0F4B">
      <w:pPr>
        <w:pStyle w:val="20"/>
        <w:numPr>
          <w:ilvl w:val="0"/>
          <w:numId w:val="1"/>
        </w:numPr>
        <w:shd w:val="clear" w:color="auto" w:fill="auto"/>
        <w:tabs>
          <w:tab w:val="left" w:pos="1089"/>
        </w:tabs>
        <w:spacing w:line="240" w:lineRule="auto"/>
        <w:ind w:firstLine="780"/>
        <w:jc w:val="both"/>
      </w:pPr>
      <w:r>
        <w:rPr>
          <w:color w:val="000000"/>
          <w:lang w:bidi="ru-RU"/>
        </w:rPr>
        <w:t>Полная плановая смена паролей пользователей должна проводиться регулярно, не реже одного раза в шесть месяцев.</w:t>
      </w:r>
    </w:p>
    <w:p w:rsidR="002A0F4B" w:rsidRDefault="002A0F4B" w:rsidP="002A0F4B">
      <w:pPr>
        <w:pStyle w:val="20"/>
        <w:numPr>
          <w:ilvl w:val="0"/>
          <w:numId w:val="1"/>
        </w:numPr>
        <w:shd w:val="clear" w:color="auto" w:fill="auto"/>
        <w:tabs>
          <w:tab w:val="left" w:pos="1089"/>
        </w:tabs>
        <w:spacing w:line="240" w:lineRule="auto"/>
        <w:ind w:firstLine="780"/>
        <w:jc w:val="both"/>
      </w:pPr>
      <w:r>
        <w:rPr>
          <w:color w:val="000000"/>
          <w:lang w:bidi="ru-RU"/>
        </w:rPr>
        <w:t>Внеплановая смена личного пароля или удаление учетной записи пользователя ПК в случае прекращения его полномочий (увольнение, переход на другую работу) должна производиться уполномоченными сотрудниками немедленно после окончания последнего сеанса работы данного пользователя с системой.</w:t>
      </w:r>
    </w:p>
    <w:p w:rsidR="002A0F4B" w:rsidRDefault="002A0F4B" w:rsidP="002A0F4B">
      <w:pPr>
        <w:pStyle w:val="20"/>
        <w:numPr>
          <w:ilvl w:val="0"/>
          <w:numId w:val="1"/>
        </w:numPr>
        <w:shd w:val="clear" w:color="auto" w:fill="auto"/>
        <w:tabs>
          <w:tab w:val="left" w:pos="1089"/>
        </w:tabs>
        <w:spacing w:line="240" w:lineRule="auto"/>
        <w:ind w:firstLine="780"/>
        <w:jc w:val="both"/>
      </w:pPr>
      <w:r>
        <w:rPr>
          <w:color w:val="000000"/>
          <w:lang w:bidi="ru-RU"/>
        </w:rPr>
        <w:t xml:space="preserve">Внеплановая полная смена паролей всех пользователей должна </w:t>
      </w:r>
      <w:r>
        <w:rPr>
          <w:color w:val="000000"/>
          <w:lang w:bidi="ru-RU"/>
        </w:rPr>
        <w:lastRenderedPageBreak/>
        <w:t>производиться в случае прекращения полномочий (увольнение, переход на другую работу, другие обстоятельства) администраторов средств защиты и других сотрудников, которым по роду работы были предоставлены полномочия по управлению парольной защитой ПК организации.</w:t>
      </w:r>
    </w:p>
    <w:p w:rsidR="002A0F4B" w:rsidRDefault="002A0F4B" w:rsidP="002A0F4B">
      <w:pPr>
        <w:pStyle w:val="20"/>
        <w:numPr>
          <w:ilvl w:val="0"/>
          <w:numId w:val="1"/>
        </w:numPr>
        <w:shd w:val="clear" w:color="auto" w:fill="auto"/>
        <w:tabs>
          <w:tab w:val="left" w:pos="1089"/>
        </w:tabs>
        <w:spacing w:line="240" w:lineRule="auto"/>
        <w:ind w:firstLine="780"/>
        <w:jc w:val="both"/>
      </w:pPr>
      <w:r>
        <w:rPr>
          <w:color w:val="000000"/>
          <w:lang w:bidi="ru-RU"/>
        </w:rPr>
        <w:t>В случае компрометации личного пароля пользователя ПК должны быть немедленно предприняты меры в соответствии с п.4 или п.5 настоящей Инструкции в зависимости от полномочий владельца скомпрометированного пароля.</w:t>
      </w:r>
    </w:p>
    <w:p w:rsidR="002A0F4B" w:rsidRDefault="002A0F4B" w:rsidP="002A0F4B">
      <w:pPr>
        <w:pStyle w:val="20"/>
        <w:numPr>
          <w:ilvl w:val="0"/>
          <w:numId w:val="1"/>
        </w:numPr>
        <w:shd w:val="clear" w:color="auto" w:fill="auto"/>
        <w:tabs>
          <w:tab w:val="left" w:pos="1089"/>
        </w:tabs>
        <w:spacing w:line="240" w:lineRule="auto"/>
        <w:ind w:firstLine="780"/>
        <w:jc w:val="both"/>
      </w:pPr>
      <w:r>
        <w:rPr>
          <w:color w:val="000000"/>
          <w:lang w:bidi="ru-RU"/>
        </w:rPr>
        <w:t>Хранение сотрудником (исполнителем) значений своих паролей на бумажном носителе допускается только в опечатанном владельцем пароля конверте, в сейфе у руководителя учреждения.</w:t>
      </w:r>
    </w:p>
    <w:p w:rsidR="002A0F4B" w:rsidRDefault="002A0F4B" w:rsidP="002A0F4B">
      <w:pPr>
        <w:pStyle w:val="20"/>
        <w:numPr>
          <w:ilvl w:val="0"/>
          <w:numId w:val="1"/>
        </w:numPr>
        <w:shd w:val="clear" w:color="auto" w:fill="auto"/>
        <w:tabs>
          <w:tab w:val="left" w:pos="1322"/>
        </w:tabs>
        <w:spacing w:line="240" w:lineRule="auto"/>
        <w:ind w:firstLine="780"/>
        <w:jc w:val="both"/>
      </w:pPr>
      <w:proofErr w:type="gramStart"/>
      <w:r>
        <w:rPr>
          <w:color w:val="000000"/>
          <w:lang w:bidi="ru-RU"/>
        </w:rPr>
        <w:t>Повседневный контроль за действиями исполнителей и обслуживающего персонала системы при работе с паролями, соблюдением порядка их смены, хранения и использования возлагается на ответственного за соблюдение норм парольной защиты.</w:t>
      </w:r>
      <w:proofErr w:type="gramEnd"/>
    </w:p>
    <w:p w:rsidR="00740215" w:rsidRDefault="00740215" w:rsidP="002A0F4B">
      <w:pPr>
        <w:spacing w:after="0" w:line="240" w:lineRule="auto"/>
      </w:pPr>
    </w:p>
    <w:sectPr w:rsidR="00740215" w:rsidSect="00477F5C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1296D"/>
    <w:multiLevelType w:val="multilevel"/>
    <w:tmpl w:val="757E01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0F4B"/>
    <w:rsid w:val="000063F4"/>
    <w:rsid w:val="002A0F4B"/>
    <w:rsid w:val="00477F5C"/>
    <w:rsid w:val="00740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3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A0F4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Sylfaen">
    <w:name w:val="Основной текст (2) + Sylfaen;Курсив"/>
    <w:basedOn w:val="2"/>
    <w:rsid w:val="002A0F4B"/>
    <w:rPr>
      <w:rFonts w:ascii="Sylfaen" w:eastAsia="Sylfaen" w:hAnsi="Sylfaen" w:cs="Sylfaen"/>
      <w:b/>
      <w:bCs/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A0F4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Основной текст (3)_"/>
    <w:basedOn w:val="a0"/>
    <w:link w:val="30"/>
    <w:rsid w:val="002A0F4B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A0F4B"/>
    <w:pPr>
      <w:widowControl w:val="0"/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2767</Characters>
  <Application>Microsoft Office Word</Application>
  <DocSecurity>0</DocSecurity>
  <Lines>23</Lines>
  <Paragraphs>6</Paragraphs>
  <ScaleCrop>false</ScaleCrop>
  <Company>Microsoft</Company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Admin_ps</dc:creator>
  <cp:keywords/>
  <dc:description/>
  <cp:lastModifiedBy>Admin_ps</cp:lastModifiedBy>
  <cp:revision>3</cp:revision>
  <dcterms:created xsi:type="dcterms:W3CDTF">2018-06-18T10:05:00Z</dcterms:created>
  <dcterms:modified xsi:type="dcterms:W3CDTF">2018-06-20T00:45:00Z</dcterms:modified>
</cp:coreProperties>
</file>