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C49" w:rsidRPr="00C27C49" w:rsidRDefault="00C27C49" w:rsidP="00C27C49">
      <w:pPr>
        <w:spacing w:after="0" w:line="240" w:lineRule="auto"/>
        <w:ind w:left="-142"/>
        <w:jc w:val="center"/>
        <w:rPr>
          <w:rFonts w:ascii="Times New Roman" w:hAnsi="Times New Roman" w:cs="Times New Roman"/>
          <w:sz w:val="24"/>
          <w:szCs w:val="24"/>
        </w:rPr>
      </w:pPr>
      <w:r w:rsidRPr="00C27C49">
        <w:rPr>
          <w:rFonts w:ascii="Times New Roman" w:hAnsi="Times New Roman" w:cs="Times New Roman"/>
          <w:sz w:val="24"/>
          <w:szCs w:val="24"/>
        </w:rPr>
        <w:t>Муниципальное казенное общеобразовательное учреждение</w:t>
      </w:r>
    </w:p>
    <w:p w:rsidR="00C27C49" w:rsidRPr="00C27C49" w:rsidRDefault="00C27C49" w:rsidP="00C27C49">
      <w:pPr>
        <w:spacing w:after="0" w:line="240" w:lineRule="auto"/>
        <w:jc w:val="center"/>
        <w:rPr>
          <w:rFonts w:ascii="Times New Roman" w:hAnsi="Times New Roman" w:cs="Times New Roman"/>
          <w:sz w:val="24"/>
          <w:szCs w:val="24"/>
        </w:rPr>
      </w:pPr>
      <w:r w:rsidRPr="00C27C49">
        <w:rPr>
          <w:rFonts w:ascii="Times New Roman" w:hAnsi="Times New Roman" w:cs="Times New Roman"/>
          <w:sz w:val="24"/>
          <w:szCs w:val="24"/>
        </w:rPr>
        <w:t>«Средняя общеобразовательная школа № 16 имени Николая Косникова»</w:t>
      </w:r>
    </w:p>
    <w:p w:rsidR="00C27C49" w:rsidRPr="00C27C49" w:rsidRDefault="00C27C49" w:rsidP="00C27C49">
      <w:pPr>
        <w:spacing w:after="0" w:line="240" w:lineRule="auto"/>
        <w:rPr>
          <w:rFonts w:ascii="Times New Roman" w:hAnsi="Times New Roman" w:cs="Times New Roman"/>
          <w:sz w:val="24"/>
          <w:szCs w:val="24"/>
        </w:rPr>
      </w:pPr>
    </w:p>
    <w:p w:rsidR="00C27C49" w:rsidRPr="00C27C49" w:rsidRDefault="00C27C49" w:rsidP="00C27C49">
      <w:pPr>
        <w:spacing w:after="0" w:line="240" w:lineRule="auto"/>
        <w:rPr>
          <w:rFonts w:ascii="Times New Roman" w:hAnsi="Times New Roman" w:cs="Times New Roman"/>
          <w:sz w:val="24"/>
          <w:szCs w:val="24"/>
        </w:rPr>
      </w:pPr>
    </w:p>
    <w:p w:rsidR="00C27C49" w:rsidRPr="00C27C49" w:rsidRDefault="00C27C49" w:rsidP="00C27C49">
      <w:pPr>
        <w:spacing w:after="0" w:line="240" w:lineRule="auto"/>
        <w:rPr>
          <w:rFonts w:ascii="Times New Roman" w:hAnsi="Times New Roman" w:cs="Times New Roman"/>
          <w:sz w:val="24"/>
          <w:szCs w:val="24"/>
        </w:rPr>
      </w:pPr>
    </w:p>
    <w:p w:rsidR="00C27C49" w:rsidRPr="00C27C49" w:rsidRDefault="00C27C49" w:rsidP="00C27C49">
      <w:pPr>
        <w:spacing w:after="0" w:line="240" w:lineRule="auto"/>
        <w:rPr>
          <w:rFonts w:ascii="Times New Roman" w:hAnsi="Times New Roman" w:cs="Times New Roman"/>
          <w:sz w:val="24"/>
          <w:szCs w:val="24"/>
        </w:rPr>
      </w:pPr>
      <w:r w:rsidRPr="00C27C49">
        <w:rPr>
          <w:rFonts w:ascii="Times New Roman" w:hAnsi="Times New Roman" w:cs="Times New Roman"/>
          <w:sz w:val="24"/>
          <w:szCs w:val="24"/>
        </w:rPr>
        <w:t>«Рассмотрено»                                        «Согласовано»                                   «Утверждаю»</w:t>
      </w:r>
    </w:p>
    <w:p w:rsidR="00C27C49" w:rsidRPr="00C27C49" w:rsidRDefault="00C27C49" w:rsidP="00C27C49">
      <w:pPr>
        <w:spacing w:after="0" w:line="240" w:lineRule="auto"/>
        <w:rPr>
          <w:rFonts w:ascii="Times New Roman" w:hAnsi="Times New Roman" w:cs="Times New Roman"/>
          <w:sz w:val="24"/>
          <w:szCs w:val="24"/>
        </w:rPr>
      </w:pPr>
      <w:r w:rsidRPr="00C27C49">
        <w:rPr>
          <w:rFonts w:ascii="Times New Roman" w:hAnsi="Times New Roman" w:cs="Times New Roman"/>
          <w:sz w:val="24"/>
          <w:szCs w:val="24"/>
        </w:rPr>
        <w:t>Руководитель МО                         Заместитель директора по УВР                Директор</w:t>
      </w:r>
    </w:p>
    <w:p w:rsidR="00C27C49" w:rsidRPr="00C27C49" w:rsidRDefault="00C27C49" w:rsidP="00C27C49">
      <w:pPr>
        <w:spacing w:after="0" w:line="240" w:lineRule="auto"/>
        <w:rPr>
          <w:rFonts w:ascii="Times New Roman" w:hAnsi="Times New Roman" w:cs="Times New Roman"/>
          <w:sz w:val="24"/>
          <w:szCs w:val="24"/>
        </w:rPr>
      </w:pPr>
      <w:r w:rsidRPr="00C27C49">
        <w:rPr>
          <w:rFonts w:ascii="Times New Roman" w:hAnsi="Times New Roman" w:cs="Times New Roman"/>
          <w:sz w:val="24"/>
          <w:szCs w:val="24"/>
        </w:rPr>
        <w:t xml:space="preserve">_______                        .                 _________  </w:t>
      </w:r>
      <w:proofErr w:type="spellStart"/>
      <w:r w:rsidRPr="00C27C49">
        <w:rPr>
          <w:rFonts w:ascii="Times New Roman" w:hAnsi="Times New Roman" w:cs="Times New Roman"/>
          <w:sz w:val="24"/>
          <w:szCs w:val="24"/>
        </w:rPr>
        <w:t>Курзина</w:t>
      </w:r>
      <w:proofErr w:type="spellEnd"/>
      <w:r w:rsidRPr="00C27C49">
        <w:rPr>
          <w:rFonts w:ascii="Times New Roman" w:hAnsi="Times New Roman" w:cs="Times New Roman"/>
          <w:sz w:val="24"/>
          <w:szCs w:val="24"/>
        </w:rPr>
        <w:t xml:space="preserve"> Т.А.                .     _________ </w:t>
      </w:r>
      <w:proofErr w:type="spellStart"/>
      <w:r w:rsidRPr="00C27C49">
        <w:rPr>
          <w:rFonts w:ascii="Times New Roman" w:hAnsi="Times New Roman" w:cs="Times New Roman"/>
          <w:sz w:val="24"/>
          <w:szCs w:val="24"/>
        </w:rPr>
        <w:t>Цой</w:t>
      </w:r>
      <w:proofErr w:type="spellEnd"/>
      <w:r w:rsidRPr="00C27C49">
        <w:rPr>
          <w:rFonts w:ascii="Times New Roman" w:hAnsi="Times New Roman" w:cs="Times New Roman"/>
          <w:sz w:val="24"/>
          <w:szCs w:val="24"/>
        </w:rPr>
        <w:t xml:space="preserve"> О.Е.</w:t>
      </w:r>
    </w:p>
    <w:p w:rsidR="00C27C49" w:rsidRPr="00C27C49" w:rsidRDefault="00C27C49" w:rsidP="00C27C49">
      <w:pPr>
        <w:spacing w:after="0" w:line="240" w:lineRule="auto"/>
        <w:rPr>
          <w:rFonts w:ascii="Times New Roman" w:hAnsi="Times New Roman" w:cs="Times New Roman"/>
          <w:sz w:val="24"/>
          <w:szCs w:val="24"/>
        </w:rPr>
      </w:pPr>
      <w:r w:rsidRPr="00C27C49">
        <w:rPr>
          <w:rFonts w:ascii="Times New Roman" w:hAnsi="Times New Roman" w:cs="Times New Roman"/>
          <w:sz w:val="24"/>
          <w:szCs w:val="24"/>
        </w:rPr>
        <w:t xml:space="preserve">Протокол №                                                                                                  Приказ № </w:t>
      </w:r>
      <w:r w:rsidR="00585BB2">
        <w:rPr>
          <w:rFonts w:ascii="Times New Roman" w:hAnsi="Times New Roman" w:cs="Times New Roman"/>
          <w:sz w:val="24"/>
          <w:szCs w:val="24"/>
        </w:rPr>
        <w:t>315</w:t>
      </w:r>
    </w:p>
    <w:p w:rsidR="00C27C49" w:rsidRPr="00C27C49" w:rsidRDefault="00C27C49" w:rsidP="00C27C49">
      <w:pPr>
        <w:spacing w:after="0" w:line="240" w:lineRule="auto"/>
        <w:rPr>
          <w:rFonts w:ascii="Times New Roman" w:hAnsi="Times New Roman" w:cs="Times New Roman"/>
          <w:sz w:val="24"/>
          <w:szCs w:val="24"/>
        </w:rPr>
      </w:pPr>
      <w:r w:rsidRPr="00C27C49">
        <w:rPr>
          <w:rFonts w:ascii="Times New Roman" w:hAnsi="Times New Roman" w:cs="Times New Roman"/>
          <w:sz w:val="24"/>
          <w:szCs w:val="24"/>
        </w:rPr>
        <w:t>от «      »___</w:t>
      </w:r>
      <w:r w:rsidR="00585BB2" w:rsidRPr="00C27C49">
        <w:rPr>
          <w:rFonts w:ascii="Times New Roman" w:hAnsi="Times New Roman" w:cs="Times New Roman"/>
          <w:sz w:val="24"/>
          <w:szCs w:val="24"/>
        </w:rPr>
        <w:t xml:space="preserve"> </w:t>
      </w:r>
      <w:proofErr w:type="spellStart"/>
      <w:r w:rsidRPr="00C27C49">
        <w:rPr>
          <w:rFonts w:ascii="Times New Roman" w:hAnsi="Times New Roman" w:cs="Times New Roman"/>
          <w:sz w:val="24"/>
          <w:szCs w:val="24"/>
        </w:rPr>
        <w:t>__г</w:t>
      </w:r>
      <w:proofErr w:type="spellEnd"/>
      <w:r w:rsidRPr="00C27C49">
        <w:rPr>
          <w:rFonts w:ascii="Times New Roman" w:hAnsi="Times New Roman" w:cs="Times New Roman"/>
          <w:sz w:val="24"/>
          <w:szCs w:val="24"/>
        </w:rPr>
        <w:t xml:space="preserve">.                     от « </w:t>
      </w:r>
      <w:r w:rsidR="00585BB2">
        <w:rPr>
          <w:rFonts w:ascii="Times New Roman" w:hAnsi="Times New Roman" w:cs="Times New Roman"/>
          <w:sz w:val="24"/>
          <w:szCs w:val="24"/>
        </w:rPr>
        <w:t>31</w:t>
      </w:r>
      <w:r w:rsidRPr="00C27C49">
        <w:rPr>
          <w:rFonts w:ascii="Times New Roman" w:hAnsi="Times New Roman" w:cs="Times New Roman"/>
          <w:sz w:val="24"/>
          <w:szCs w:val="24"/>
        </w:rPr>
        <w:t xml:space="preserve">     »_</w:t>
      </w:r>
      <w:r w:rsidR="00585BB2">
        <w:rPr>
          <w:rFonts w:ascii="Times New Roman" w:hAnsi="Times New Roman" w:cs="Times New Roman"/>
          <w:sz w:val="24"/>
          <w:szCs w:val="24"/>
        </w:rPr>
        <w:t>08.2018</w:t>
      </w:r>
      <w:r w:rsidRPr="00C27C49">
        <w:rPr>
          <w:rFonts w:ascii="Times New Roman" w:hAnsi="Times New Roman" w:cs="Times New Roman"/>
          <w:sz w:val="24"/>
          <w:szCs w:val="24"/>
        </w:rPr>
        <w:t xml:space="preserve">___г.                           от « </w:t>
      </w:r>
      <w:r w:rsidR="00585BB2">
        <w:rPr>
          <w:rFonts w:ascii="Times New Roman" w:hAnsi="Times New Roman" w:cs="Times New Roman"/>
          <w:sz w:val="24"/>
          <w:szCs w:val="24"/>
        </w:rPr>
        <w:t>31</w:t>
      </w:r>
      <w:r w:rsidRPr="00C27C49">
        <w:rPr>
          <w:rFonts w:ascii="Times New Roman" w:hAnsi="Times New Roman" w:cs="Times New Roman"/>
          <w:sz w:val="24"/>
          <w:szCs w:val="24"/>
        </w:rPr>
        <w:t xml:space="preserve"> » 0</w:t>
      </w:r>
      <w:r w:rsidR="00585BB2">
        <w:rPr>
          <w:rFonts w:ascii="Times New Roman" w:hAnsi="Times New Roman" w:cs="Times New Roman"/>
          <w:sz w:val="24"/>
          <w:szCs w:val="24"/>
        </w:rPr>
        <w:t>8</w:t>
      </w:r>
      <w:r w:rsidRPr="00C27C49">
        <w:rPr>
          <w:rFonts w:ascii="Times New Roman" w:hAnsi="Times New Roman" w:cs="Times New Roman"/>
          <w:sz w:val="24"/>
          <w:szCs w:val="24"/>
        </w:rPr>
        <w:t>. 201</w:t>
      </w:r>
      <w:r w:rsidR="00A70850">
        <w:rPr>
          <w:rFonts w:ascii="Times New Roman" w:hAnsi="Times New Roman" w:cs="Times New Roman"/>
          <w:sz w:val="24"/>
          <w:szCs w:val="24"/>
        </w:rPr>
        <w:t>8</w:t>
      </w:r>
      <w:r w:rsidRPr="00C27C49">
        <w:rPr>
          <w:rFonts w:ascii="Times New Roman" w:hAnsi="Times New Roman" w:cs="Times New Roman"/>
          <w:sz w:val="24"/>
          <w:szCs w:val="24"/>
        </w:rPr>
        <w:t>г.</w:t>
      </w:r>
    </w:p>
    <w:p w:rsidR="00C27C49" w:rsidRPr="00C27C49" w:rsidRDefault="00C27C49" w:rsidP="00C27C49">
      <w:pPr>
        <w:spacing w:after="0" w:line="240" w:lineRule="auto"/>
        <w:rPr>
          <w:rFonts w:ascii="Times New Roman" w:hAnsi="Times New Roman" w:cs="Times New Roman"/>
          <w:sz w:val="24"/>
          <w:szCs w:val="24"/>
        </w:rPr>
      </w:pPr>
    </w:p>
    <w:p w:rsidR="00C27C49" w:rsidRPr="007E64E6" w:rsidRDefault="00C27C49" w:rsidP="00C27C49">
      <w:pPr>
        <w:spacing w:after="0"/>
      </w:pPr>
    </w:p>
    <w:p w:rsidR="00C27C49" w:rsidRPr="007E64E6" w:rsidRDefault="00C27C49" w:rsidP="00C27C49"/>
    <w:p w:rsidR="00C27C49" w:rsidRPr="007E64E6" w:rsidRDefault="00C27C49" w:rsidP="00C27C49"/>
    <w:p w:rsidR="00C27C49" w:rsidRPr="007E64E6" w:rsidRDefault="00C27C49" w:rsidP="00C27C49"/>
    <w:p w:rsidR="00C27C49" w:rsidRDefault="00C27C49" w:rsidP="00C27C49">
      <w:pPr>
        <w:jc w:val="center"/>
        <w:rPr>
          <w:sz w:val="32"/>
          <w:szCs w:val="32"/>
        </w:rPr>
      </w:pPr>
    </w:p>
    <w:p w:rsidR="00C27C49" w:rsidRDefault="00C27C49" w:rsidP="00C27C49">
      <w:pPr>
        <w:jc w:val="center"/>
        <w:rPr>
          <w:sz w:val="32"/>
          <w:szCs w:val="32"/>
        </w:rPr>
      </w:pPr>
    </w:p>
    <w:p w:rsidR="00C27C49" w:rsidRPr="00C27C49" w:rsidRDefault="00C27C49" w:rsidP="00C27C49">
      <w:pPr>
        <w:jc w:val="center"/>
        <w:rPr>
          <w:rFonts w:ascii="Times New Roman" w:hAnsi="Times New Roman" w:cs="Times New Roman"/>
          <w:sz w:val="32"/>
          <w:szCs w:val="32"/>
        </w:rPr>
      </w:pPr>
      <w:r w:rsidRPr="00C27C49">
        <w:rPr>
          <w:rFonts w:ascii="Times New Roman" w:hAnsi="Times New Roman" w:cs="Times New Roman"/>
          <w:sz w:val="32"/>
          <w:szCs w:val="32"/>
        </w:rPr>
        <w:t>Рабочая программа по музыке</w:t>
      </w:r>
    </w:p>
    <w:p w:rsidR="00C27C49" w:rsidRPr="00C27C49" w:rsidRDefault="00C27C49" w:rsidP="00C27C49">
      <w:pPr>
        <w:jc w:val="center"/>
        <w:rPr>
          <w:rFonts w:ascii="Times New Roman" w:hAnsi="Times New Roman" w:cs="Times New Roman"/>
          <w:sz w:val="32"/>
          <w:szCs w:val="32"/>
        </w:rPr>
      </w:pPr>
      <w:r>
        <w:rPr>
          <w:rFonts w:ascii="Times New Roman" w:hAnsi="Times New Roman" w:cs="Times New Roman"/>
          <w:sz w:val="32"/>
          <w:szCs w:val="32"/>
        </w:rPr>
        <w:t>9</w:t>
      </w:r>
      <w:r w:rsidRPr="00C27C49">
        <w:rPr>
          <w:rFonts w:ascii="Times New Roman" w:hAnsi="Times New Roman" w:cs="Times New Roman"/>
          <w:sz w:val="32"/>
          <w:szCs w:val="32"/>
        </w:rPr>
        <w:t xml:space="preserve"> класс</w:t>
      </w:r>
    </w:p>
    <w:p w:rsidR="00C27C49" w:rsidRPr="00C27C49" w:rsidRDefault="00C27C49" w:rsidP="00C27C49">
      <w:pPr>
        <w:rPr>
          <w:rFonts w:ascii="Times New Roman" w:hAnsi="Times New Roman" w:cs="Times New Roman"/>
        </w:rPr>
      </w:pPr>
      <w:r w:rsidRPr="00C27C49">
        <w:rPr>
          <w:rFonts w:ascii="Times New Roman" w:hAnsi="Times New Roman" w:cs="Times New Roman"/>
        </w:rPr>
        <w:t xml:space="preserve">                                                       </w:t>
      </w:r>
    </w:p>
    <w:p w:rsidR="00C27C49" w:rsidRPr="007E64E6" w:rsidRDefault="00C27C49" w:rsidP="00C27C49">
      <w:r w:rsidRPr="007E64E6">
        <w:t xml:space="preserve">    </w:t>
      </w:r>
    </w:p>
    <w:p w:rsidR="00C27C49" w:rsidRPr="007E64E6" w:rsidRDefault="00C27C49" w:rsidP="00C27C49"/>
    <w:p w:rsidR="00C27C49" w:rsidRPr="007E64E6" w:rsidRDefault="00C27C49" w:rsidP="00C27C49"/>
    <w:p w:rsidR="00C27C49" w:rsidRPr="00C27C49" w:rsidRDefault="00C27C49" w:rsidP="00C27C49">
      <w:pPr>
        <w:jc w:val="right"/>
        <w:rPr>
          <w:rFonts w:ascii="Times New Roman" w:hAnsi="Times New Roman" w:cs="Times New Roman"/>
          <w:sz w:val="24"/>
          <w:szCs w:val="24"/>
        </w:rPr>
      </w:pPr>
      <w:r w:rsidRPr="00C27C49">
        <w:rPr>
          <w:rFonts w:ascii="Times New Roman" w:hAnsi="Times New Roman" w:cs="Times New Roman"/>
          <w:sz w:val="24"/>
          <w:szCs w:val="24"/>
        </w:rPr>
        <w:t xml:space="preserve">                                                                                             </w:t>
      </w:r>
      <w:proofErr w:type="spellStart"/>
      <w:r w:rsidRPr="00C27C49">
        <w:rPr>
          <w:rFonts w:ascii="Times New Roman" w:hAnsi="Times New Roman" w:cs="Times New Roman"/>
          <w:sz w:val="24"/>
          <w:szCs w:val="24"/>
        </w:rPr>
        <w:t>Кинцель</w:t>
      </w:r>
      <w:proofErr w:type="spellEnd"/>
      <w:r w:rsidRPr="00C27C49">
        <w:rPr>
          <w:rFonts w:ascii="Times New Roman" w:hAnsi="Times New Roman" w:cs="Times New Roman"/>
          <w:sz w:val="24"/>
          <w:szCs w:val="24"/>
        </w:rPr>
        <w:t xml:space="preserve"> Н.А.,</w:t>
      </w:r>
    </w:p>
    <w:p w:rsidR="00C27C49" w:rsidRPr="007E64E6" w:rsidRDefault="00C27C49" w:rsidP="00C27C49">
      <w:pPr>
        <w:jc w:val="right"/>
      </w:pPr>
      <w:r w:rsidRPr="00C27C49">
        <w:rPr>
          <w:rFonts w:ascii="Times New Roman" w:hAnsi="Times New Roman" w:cs="Times New Roman"/>
          <w:sz w:val="24"/>
          <w:szCs w:val="24"/>
        </w:rPr>
        <w:t xml:space="preserve">                                                                                              учитель музыки</w:t>
      </w:r>
    </w:p>
    <w:p w:rsidR="00C27C49" w:rsidRPr="007E64E6" w:rsidRDefault="00C27C49" w:rsidP="00C27C49">
      <w:pPr>
        <w:jc w:val="right"/>
      </w:pPr>
    </w:p>
    <w:p w:rsidR="00C27C49" w:rsidRPr="007E64E6" w:rsidRDefault="00C27C49" w:rsidP="00C27C49">
      <w:pPr>
        <w:jc w:val="right"/>
      </w:pPr>
    </w:p>
    <w:p w:rsidR="00C27C49" w:rsidRPr="007E64E6" w:rsidRDefault="00C27C49" w:rsidP="00C27C49">
      <w:pPr>
        <w:jc w:val="center"/>
      </w:pPr>
    </w:p>
    <w:p w:rsidR="00C27C49" w:rsidRPr="007E64E6" w:rsidRDefault="00C27C49" w:rsidP="00C27C49">
      <w:pPr>
        <w:jc w:val="center"/>
      </w:pPr>
    </w:p>
    <w:p w:rsidR="00C27C49" w:rsidRDefault="00C27C49" w:rsidP="00C27C49"/>
    <w:p w:rsidR="00C27C49" w:rsidRDefault="00C27C49" w:rsidP="00C27C49">
      <w:pPr>
        <w:jc w:val="center"/>
      </w:pPr>
    </w:p>
    <w:p w:rsidR="00C27C49" w:rsidRDefault="00C27C49" w:rsidP="00C27C49">
      <w:pPr>
        <w:jc w:val="center"/>
      </w:pPr>
    </w:p>
    <w:p w:rsidR="00C27C49" w:rsidRPr="00C27C49" w:rsidRDefault="00C27C49" w:rsidP="00C27C49">
      <w:pPr>
        <w:jc w:val="center"/>
        <w:rPr>
          <w:rFonts w:ascii="Times New Roman" w:hAnsi="Times New Roman" w:cs="Times New Roman"/>
          <w:sz w:val="24"/>
          <w:szCs w:val="24"/>
        </w:rPr>
      </w:pPr>
      <w:r w:rsidRPr="00C27C49">
        <w:rPr>
          <w:rFonts w:ascii="Times New Roman" w:hAnsi="Times New Roman" w:cs="Times New Roman"/>
          <w:sz w:val="24"/>
          <w:szCs w:val="24"/>
        </w:rPr>
        <w:t>201</w:t>
      </w:r>
      <w:r w:rsidR="00006F40">
        <w:rPr>
          <w:rFonts w:ascii="Times New Roman" w:hAnsi="Times New Roman" w:cs="Times New Roman"/>
          <w:sz w:val="24"/>
          <w:szCs w:val="24"/>
        </w:rPr>
        <w:t>8</w:t>
      </w:r>
      <w:r w:rsidRPr="00C27C49">
        <w:rPr>
          <w:rFonts w:ascii="Times New Roman" w:hAnsi="Times New Roman" w:cs="Times New Roman"/>
          <w:sz w:val="24"/>
          <w:szCs w:val="24"/>
        </w:rPr>
        <w:t>-201</w:t>
      </w:r>
      <w:r w:rsidR="00006F40">
        <w:rPr>
          <w:rFonts w:ascii="Times New Roman" w:hAnsi="Times New Roman" w:cs="Times New Roman"/>
          <w:sz w:val="24"/>
          <w:szCs w:val="24"/>
        </w:rPr>
        <w:t>9</w:t>
      </w:r>
      <w:r w:rsidRPr="00C27C49">
        <w:rPr>
          <w:rFonts w:ascii="Times New Roman" w:hAnsi="Times New Roman" w:cs="Times New Roman"/>
          <w:sz w:val="24"/>
          <w:szCs w:val="24"/>
        </w:rPr>
        <w:t>учебный год</w:t>
      </w:r>
    </w:p>
    <w:p w:rsidR="00C27C49" w:rsidRDefault="00C27C49" w:rsidP="00C27C49">
      <w:pPr>
        <w:pStyle w:val="a6"/>
        <w:jc w:val="center"/>
        <w:rPr>
          <w:b/>
        </w:rPr>
      </w:pPr>
    </w:p>
    <w:p w:rsidR="00C27C49" w:rsidRPr="00C27C49" w:rsidRDefault="00C27C49" w:rsidP="00C27C49">
      <w:pPr>
        <w:numPr>
          <w:ilvl w:val="0"/>
          <w:numId w:val="8"/>
        </w:numPr>
        <w:spacing w:after="0" w:line="240" w:lineRule="auto"/>
        <w:rPr>
          <w:rFonts w:ascii="Times New Roman" w:hAnsi="Times New Roman" w:cs="Times New Roman"/>
          <w:sz w:val="24"/>
          <w:szCs w:val="24"/>
        </w:rPr>
      </w:pPr>
      <w:r w:rsidRPr="00C27C49">
        <w:rPr>
          <w:rFonts w:ascii="Times New Roman" w:hAnsi="Times New Roman" w:cs="Times New Roman"/>
          <w:sz w:val="24"/>
          <w:szCs w:val="24"/>
        </w:rPr>
        <w:t>Рабочая программа составлена в соответствии с ФКГОС ООО, примерной программой основного общего образования по предмету музыка.</w:t>
      </w:r>
    </w:p>
    <w:p w:rsidR="00C27C49" w:rsidRPr="00C27C49" w:rsidRDefault="00C27C49" w:rsidP="00C27C49">
      <w:pPr>
        <w:numPr>
          <w:ilvl w:val="0"/>
          <w:numId w:val="8"/>
        </w:numPr>
        <w:spacing w:after="0" w:line="240" w:lineRule="auto"/>
        <w:rPr>
          <w:rFonts w:ascii="Times New Roman" w:hAnsi="Times New Roman" w:cs="Times New Roman"/>
          <w:sz w:val="24"/>
          <w:szCs w:val="24"/>
        </w:rPr>
      </w:pPr>
      <w:r w:rsidRPr="00C27C49">
        <w:rPr>
          <w:rFonts w:ascii="Times New Roman" w:hAnsi="Times New Roman" w:cs="Times New Roman"/>
          <w:sz w:val="24"/>
          <w:szCs w:val="24"/>
        </w:rPr>
        <w:tab/>
        <w:t xml:space="preserve">Всего на изучение программы отведено </w:t>
      </w:r>
      <w:r>
        <w:rPr>
          <w:rFonts w:ascii="Times New Roman" w:hAnsi="Times New Roman" w:cs="Times New Roman"/>
          <w:sz w:val="24"/>
          <w:szCs w:val="24"/>
        </w:rPr>
        <w:t>17</w:t>
      </w:r>
      <w:r w:rsidRPr="00C27C49">
        <w:rPr>
          <w:rFonts w:ascii="Times New Roman" w:hAnsi="Times New Roman" w:cs="Times New Roman"/>
          <w:sz w:val="24"/>
          <w:szCs w:val="24"/>
        </w:rPr>
        <w:t xml:space="preserve"> часов в год, количество часов в неделю – 1час</w:t>
      </w:r>
      <w:r>
        <w:rPr>
          <w:rFonts w:ascii="Times New Roman" w:hAnsi="Times New Roman" w:cs="Times New Roman"/>
          <w:sz w:val="24"/>
          <w:szCs w:val="24"/>
        </w:rPr>
        <w:t xml:space="preserve"> в полугодии.</w:t>
      </w:r>
    </w:p>
    <w:p w:rsidR="00C27C49" w:rsidRPr="00976573" w:rsidRDefault="00C27C49" w:rsidP="00C27C49">
      <w:pPr>
        <w:pStyle w:val="1"/>
        <w:numPr>
          <w:ilvl w:val="0"/>
          <w:numId w:val="8"/>
        </w:numPr>
        <w:jc w:val="center"/>
        <w:rPr>
          <w:rFonts w:ascii="Times New Roman" w:hAnsi="Times New Roman" w:cs="Times New Roman"/>
          <w:b w:val="0"/>
          <w:sz w:val="24"/>
          <w:szCs w:val="24"/>
        </w:rPr>
      </w:pPr>
      <w:r w:rsidRPr="00976573">
        <w:rPr>
          <w:rFonts w:ascii="Times New Roman" w:hAnsi="Times New Roman" w:cs="Times New Roman"/>
          <w:b w:val="0"/>
          <w:sz w:val="24"/>
          <w:szCs w:val="24"/>
        </w:rPr>
        <w:t>Раздел 1. Предполагаемые результаты.</w:t>
      </w:r>
    </w:p>
    <w:p w:rsidR="00C27C49" w:rsidRPr="00976573" w:rsidRDefault="00C27C49" w:rsidP="00C27C49">
      <w:pPr>
        <w:pStyle w:val="a9"/>
        <w:numPr>
          <w:ilvl w:val="0"/>
          <w:numId w:val="9"/>
        </w:numPr>
        <w:rPr>
          <w:sz w:val="24"/>
          <w:szCs w:val="24"/>
        </w:rPr>
      </w:pPr>
      <w:r w:rsidRPr="00976573">
        <w:rPr>
          <w:sz w:val="24"/>
          <w:szCs w:val="24"/>
        </w:rPr>
        <w:t xml:space="preserve">обогащение опыта эмоционально-ценностного отношения  детей к музыке и музыкальным занятиям; </w:t>
      </w:r>
    </w:p>
    <w:p w:rsidR="00C27C49" w:rsidRPr="00976573" w:rsidRDefault="00C27C49" w:rsidP="00C27C49">
      <w:pPr>
        <w:pStyle w:val="211"/>
        <w:numPr>
          <w:ilvl w:val="0"/>
          <w:numId w:val="9"/>
        </w:numPr>
      </w:pPr>
      <w:r w:rsidRPr="00976573">
        <w:t>усвоение изучаемых музыкальных произведений и знаний о музыке;</w:t>
      </w:r>
    </w:p>
    <w:p w:rsidR="00C27C49" w:rsidRPr="00976573" w:rsidRDefault="00C27C49" w:rsidP="00C27C49">
      <w:pPr>
        <w:pStyle w:val="211"/>
        <w:numPr>
          <w:ilvl w:val="0"/>
          <w:numId w:val="9"/>
        </w:numPr>
      </w:pPr>
      <w:r w:rsidRPr="00976573">
        <w:t>овладение способами музыкальной деятельности (умения и навыки);</w:t>
      </w:r>
    </w:p>
    <w:p w:rsidR="00C27C49" w:rsidRPr="00976573" w:rsidRDefault="00C27C49" w:rsidP="00C27C49">
      <w:pPr>
        <w:pStyle w:val="211"/>
        <w:numPr>
          <w:ilvl w:val="0"/>
          <w:numId w:val="9"/>
        </w:numPr>
      </w:pPr>
      <w:r w:rsidRPr="00976573">
        <w:t>обогащение опыта музыкально-творческой деятельности.</w:t>
      </w:r>
    </w:p>
    <w:p w:rsidR="00C27C49" w:rsidRPr="00976573" w:rsidRDefault="00C27C49" w:rsidP="00C27C49">
      <w:pPr>
        <w:pStyle w:val="11"/>
      </w:pPr>
      <w:r w:rsidRPr="00976573">
        <w:t xml:space="preserve">Каждая из указанных содержательных линий находит свое воплощение в целевых установках программы и получает последовательное </w:t>
      </w:r>
      <w:proofErr w:type="spellStart"/>
      <w:r w:rsidRPr="00976573">
        <w:t>многоаспектное</w:t>
      </w:r>
      <w:proofErr w:type="spellEnd"/>
      <w:r w:rsidRPr="00976573">
        <w:t xml:space="preserve"> раскрытие  в содержании музыкального образования </w:t>
      </w:r>
    </w:p>
    <w:p w:rsidR="00C27C49" w:rsidRPr="00976573" w:rsidRDefault="00C27C49" w:rsidP="00C27C49">
      <w:pPr>
        <w:pStyle w:val="a6"/>
      </w:pPr>
      <w:r w:rsidRPr="00976573">
        <w:t>Обогащение</w:t>
      </w:r>
      <w:r w:rsidRPr="00976573">
        <w:rPr>
          <w:spacing w:val="50"/>
        </w:rPr>
        <w:t xml:space="preserve"> опыта эмоционально-ценностного отношения к музыке</w:t>
      </w:r>
      <w:r w:rsidRPr="00976573">
        <w:t xml:space="preserve"> </w:t>
      </w:r>
      <w:r w:rsidRPr="00976573">
        <w:rPr>
          <w:spacing w:val="50"/>
        </w:rPr>
        <w:t xml:space="preserve">и знаний музыки </w:t>
      </w:r>
      <w:r w:rsidRPr="00976573">
        <w:t>в период обучения в основной школе осуществляется в первую очередь за счет расширения диапазона изучаемых произведений в жанрово-стилевом отношении, более широкого представления в музыкальном репертуаре образцов народной и профессиональной (классической и современной) музыки как светской, так и духовной. При этом произведения духовной религиозной музыки рассматриваются в культурологическом аспекте.</w:t>
      </w:r>
    </w:p>
    <w:p w:rsidR="00C27C49" w:rsidRPr="00976573" w:rsidRDefault="00C27C49" w:rsidP="00C27C49">
      <w:pPr>
        <w:pStyle w:val="a6"/>
        <w:ind w:firstLine="708"/>
      </w:pPr>
      <w:r w:rsidRPr="00976573">
        <w:t xml:space="preserve"> </w:t>
      </w:r>
      <w:proofErr w:type="gramStart"/>
      <w:r w:rsidRPr="00976573">
        <w:t xml:space="preserve">Важной составляющей изучаемого обучающимися музыкального репертуара становятся образцы современной музыки. </w:t>
      </w:r>
      <w:proofErr w:type="gramEnd"/>
    </w:p>
    <w:p w:rsidR="00C27C49" w:rsidRPr="00976573" w:rsidRDefault="00C27C49" w:rsidP="00C27C49">
      <w:pPr>
        <w:pStyle w:val="a6"/>
      </w:pPr>
      <w:r w:rsidRPr="00976573">
        <w:t>Опыт эмоционально-ценностного отношения к музыке и знание учащимися музыки происходит в первую очередь на основе личностно окрашенного эмоционально-образного общения с художественными образцами музыкального искусства в различных видах музыкальной деятельности; выявления связей музыки с другими видами искусства и жизнью; раскрытия возможностей музыки в преобразовании духовного мира человека, его душевного состояния.</w:t>
      </w:r>
    </w:p>
    <w:p w:rsidR="00C27C49" w:rsidRPr="00976573" w:rsidRDefault="00C27C49" w:rsidP="00C27C49">
      <w:pPr>
        <w:pStyle w:val="a6"/>
      </w:pPr>
      <w:r w:rsidRPr="00976573">
        <w:t>При отборе и выстраивании музыкального репертуара программы предусматривается его ориентация: на развитие эмоциональной отзывчивости ребёнка  на музыку и их личностного отношения к искусству; на раскрытие содержания музыки через ее интонационную сущность; на последовательное и целенаправленное расширение музыкально-слухового фонда знакомой  музыки, включения в него музыки различных направлений, стилей и школ.</w:t>
      </w:r>
    </w:p>
    <w:p w:rsidR="00C27C49" w:rsidRPr="00976573" w:rsidRDefault="00C27C49" w:rsidP="00C27C49">
      <w:pPr>
        <w:pStyle w:val="11"/>
      </w:pPr>
      <w:r w:rsidRPr="00976573">
        <w:t xml:space="preserve">Приоритетное значение в ряду </w:t>
      </w:r>
      <w:r w:rsidRPr="00976573">
        <w:rPr>
          <w:spacing w:val="50"/>
        </w:rPr>
        <w:t>знаний о музыке</w:t>
      </w:r>
      <w:r w:rsidRPr="00976573">
        <w:t xml:space="preserve"> на второй ступени обучения имеют знания, приобретаемые в процессе музыкально-творческой деятельности и раскрывающие интонационную, жанровую, стилевую основы музыкального искусства, многогранность связей музыки с другими видами искусства. В число музыкальных знаний входят также знания о творчестве композиторов, исполнителей, способах овладения различными видами музыкальной деятельности, нотной грамоты. В программе выделяется группа музыкально-исторических знаний, а также знаний о музыкальной жизни нашей страны и других стран мира. </w:t>
      </w:r>
    </w:p>
    <w:p w:rsidR="00C27C49" w:rsidRPr="00976573" w:rsidRDefault="00C27C49" w:rsidP="00C27C49">
      <w:pPr>
        <w:pStyle w:val="11"/>
      </w:pPr>
      <w:r w:rsidRPr="00976573">
        <w:t xml:space="preserve">В программе предусмотрено освоение учащимися </w:t>
      </w:r>
      <w:r w:rsidRPr="00976573">
        <w:rPr>
          <w:spacing w:val="50"/>
        </w:rPr>
        <w:t>музыкальных умений</w:t>
      </w:r>
      <w:r w:rsidRPr="00976573">
        <w:t xml:space="preserve"> </w:t>
      </w:r>
      <w:r w:rsidRPr="00976573">
        <w:rPr>
          <w:spacing w:val="50"/>
        </w:rPr>
        <w:t>и навыков</w:t>
      </w:r>
      <w:r w:rsidRPr="00976573">
        <w:t xml:space="preserve">, приобретаемых в различных видах музыкально-творческой деятельности и способствующих личностному постижению преобразующей силы музыки. При этом музыкальные умения связаны главным образом с творческим, никогда не повторяющимся процессом. Музыкальные навыки являются </w:t>
      </w:r>
      <w:proofErr w:type="gramStart"/>
      <w:r w:rsidRPr="00976573">
        <w:t>базой</w:t>
      </w:r>
      <w:proofErr w:type="gramEnd"/>
      <w:r w:rsidRPr="00976573">
        <w:t xml:space="preserve"> прежде всего для музыкально-</w:t>
      </w:r>
      <w:r w:rsidRPr="00976573">
        <w:lastRenderedPageBreak/>
        <w:t xml:space="preserve">исполнительской деятельности, требующей определенной подготовки и развития психофизиологического аппарата ребенка, что является необходимым условием для достижения эстетического, подлинно художественного воплощения музыкального образа исполняемого произведения и самовыражения ребенка. </w:t>
      </w:r>
    </w:p>
    <w:p w:rsidR="00C27C49" w:rsidRPr="00976573" w:rsidRDefault="00C27C49" w:rsidP="00C27C49">
      <w:pPr>
        <w:pStyle w:val="aa"/>
      </w:pPr>
      <w:r w:rsidRPr="00976573">
        <w:t xml:space="preserve">В </w:t>
      </w:r>
      <w:r w:rsidRPr="00976573">
        <w:rPr>
          <w:i/>
        </w:rPr>
        <w:t xml:space="preserve">слушании – </w:t>
      </w:r>
      <w:r w:rsidRPr="00976573">
        <w:t>это умения и навыки:</w:t>
      </w:r>
    </w:p>
    <w:p w:rsidR="00C27C49" w:rsidRPr="00976573" w:rsidRDefault="00C27C49" w:rsidP="00C27C49">
      <w:pPr>
        <w:pStyle w:val="211"/>
        <w:numPr>
          <w:ilvl w:val="0"/>
          <w:numId w:val="11"/>
        </w:numPr>
      </w:pPr>
      <w:proofErr w:type="gramStart"/>
      <w:r w:rsidRPr="00976573">
        <w:t>интонационно-образно</w:t>
      </w:r>
      <w:proofErr w:type="gramEnd"/>
      <w:r w:rsidRPr="00976573">
        <w:t xml:space="preserve"> воспринимать музыкальное произведение в единстве его содержания и формы и характеризовать свое внутреннее состояние, свои чувства, переживания и мысли, рожденные этой музыкой; </w:t>
      </w:r>
    </w:p>
    <w:p w:rsidR="00C27C49" w:rsidRPr="00976573" w:rsidRDefault="00C27C49" w:rsidP="00C27C49">
      <w:pPr>
        <w:pStyle w:val="211"/>
        <w:numPr>
          <w:ilvl w:val="0"/>
          <w:numId w:val="11"/>
        </w:numPr>
      </w:pPr>
      <w:r w:rsidRPr="00976573">
        <w:t xml:space="preserve">передавать особенности развития музыкальных образов и их взаимодействия в музыкальном произведении, его интонационные, жанровые и стилевые особенности и воплощать свое отношение к музыке в слове, в рисунке, в пластике и др.; </w:t>
      </w:r>
    </w:p>
    <w:p w:rsidR="00C27C49" w:rsidRPr="00976573" w:rsidRDefault="00C27C49" w:rsidP="00C27C49">
      <w:pPr>
        <w:pStyle w:val="211"/>
        <w:numPr>
          <w:ilvl w:val="0"/>
          <w:numId w:val="11"/>
        </w:numPr>
      </w:pPr>
      <w:r w:rsidRPr="00976573">
        <w:t>дифференцированно слышать отдельные компоненты музыкальной ткани (</w:t>
      </w:r>
      <w:proofErr w:type="spellStart"/>
      <w:r w:rsidRPr="00976573">
        <w:t>звуковысотные</w:t>
      </w:r>
      <w:proofErr w:type="spellEnd"/>
      <w:r w:rsidRPr="00976573">
        <w:t xml:space="preserve">, метроритмические и ладовые особенности; гармонию; полифонию; фактуру) и ее композиционные функции; </w:t>
      </w:r>
    </w:p>
    <w:p w:rsidR="00C27C49" w:rsidRPr="00976573" w:rsidRDefault="00C27C49" w:rsidP="00C27C49">
      <w:pPr>
        <w:pStyle w:val="211"/>
        <w:numPr>
          <w:ilvl w:val="0"/>
          <w:numId w:val="11"/>
        </w:numPr>
      </w:pPr>
      <w:r w:rsidRPr="00976573">
        <w:t xml:space="preserve">сравнивать различные интерпретации музыкального произведения и аргументировано оценивать их; </w:t>
      </w:r>
    </w:p>
    <w:p w:rsidR="00C27C49" w:rsidRPr="00976573" w:rsidRDefault="00C27C49" w:rsidP="00C27C49">
      <w:pPr>
        <w:pStyle w:val="211"/>
        <w:numPr>
          <w:ilvl w:val="0"/>
          <w:numId w:val="11"/>
        </w:numPr>
      </w:pPr>
      <w:r w:rsidRPr="00976573">
        <w:t>выявлять жизненные истоки музыки, общее и различное между прослушанным произведением и другими музыкальными произведениями того же автора, сочинениями других композиторов, произведениями других видов искусства.</w:t>
      </w:r>
    </w:p>
    <w:p w:rsidR="00C27C49" w:rsidRPr="00976573" w:rsidRDefault="00C27C49" w:rsidP="00C27C49">
      <w:pPr>
        <w:pStyle w:val="210"/>
        <w:numPr>
          <w:ilvl w:val="0"/>
          <w:numId w:val="10"/>
        </w:numPr>
        <w:jc w:val="both"/>
      </w:pPr>
      <w:r w:rsidRPr="00976573">
        <w:t xml:space="preserve">В </w:t>
      </w:r>
      <w:r w:rsidRPr="00976573">
        <w:rPr>
          <w:i/>
        </w:rPr>
        <w:t xml:space="preserve">исполнении </w:t>
      </w:r>
      <w:r w:rsidRPr="00976573">
        <w:rPr>
          <w:iCs/>
        </w:rPr>
        <w:t xml:space="preserve">выделяются </w:t>
      </w:r>
      <w:r w:rsidRPr="00976573">
        <w:t xml:space="preserve">умения и навыки, формируемые в хоровом, ансамблевом и сольном пении, игре на музыкальных инструментах, в пластическом интонировании, </w:t>
      </w:r>
      <w:proofErr w:type="spellStart"/>
      <w:r w:rsidRPr="00976573">
        <w:t>инсценировании</w:t>
      </w:r>
      <w:proofErr w:type="spellEnd"/>
      <w:r w:rsidRPr="00976573">
        <w:t xml:space="preserve"> и др. </w:t>
      </w:r>
    </w:p>
    <w:p w:rsidR="00C27C49" w:rsidRPr="00976573" w:rsidRDefault="00C27C49" w:rsidP="00C27C49">
      <w:pPr>
        <w:pStyle w:val="210"/>
        <w:tabs>
          <w:tab w:val="clear" w:pos="720"/>
        </w:tabs>
        <w:ind w:left="0" w:firstLine="0"/>
        <w:jc w:val="both"/>
      </w:pPr>
      <w:r w:rsidRPr="00976573">
        <w:t xml:space="preserve">Особую группу составляют навыки слухового контроля и самоконтроля за качеством звучания в пении и игре на инструментах, следование дирижерским указаниям; </w:t>
      </w:r>
    </w:p>
    <w:p w:rsidR="00C27C49" w:rsidRPr="00976573" w:rsidRDefault="00C27C49" w:rsidP="00C27C49">
      <w:pPr>
        <w:pStyle w:val="210"/>
        <w:tabs>
          <w:tab w:val="clear" w:pos="720"/>
        </w:tabs>
        <w:ind w:left="0" w:firstLine="0"/>
        <w:jc w:val="both"/>
      </w:pPr>
      <w:r w:rsidRPr="00976573">
        <w:t xml:space="preserve">В процессе создания музыкального образа в пении без сопровождения и с сопровождением предусматривается совершенствование навыков певческой установки, звукообразования, певческого дыхания, артикуляции, хорового строя и ансамбля; координации деятельности голосового аппарата с основными свойствами певческого голоса (звонкостью, </w:t>
      </w:r>
      <w:proofErr w:type="spellStart"/>
      <w:r w:rsidRPr="00976573">
        <w:t>полетностью</w:t>
      </w:r>
      <w:proofErr w:type="spellEnd"/>
      <w:r w:rsidRPr="00976573">
        <w:t xml:space="preserve"> и т.д.). В игре на музыкальных инструментах формируются навыки </w:t>
      </w:r>
      <w:proofErr w:type="spellStart"/>
      <w:r w:rsidRPr="00976573">
        <w:t>звукоизвлечения</w:t>
      </w:r>
      <w:proofErr w:type="spellEnd"/>
      <w:r w:rsidRPr="00976573">
        <w:t xml:space="preserve">, </w:t>
      </w:r>
      <w:proofErr w:type="spellStart"/>
      <w:r w:rsidRPr="00976573">
        <w:t>звуковедения</w:t>
      </w:r>
      <w:proofErr w:type="spellEnd"/>
      <w:r w:rsidRPr="00976573">
        <w:t xml:space="preserve">, артикуляции, ансамблевого исполнения. В музыкально-пластической деятельности осуществляется дальнейшее развитие навыков «перевода» пространственно-временных соотношений в музыке – в зрительно-наглядные, двигательные формы, получающие свое воплощение в ритмопластической интонации. </w:t>
      </w:r>
    </w:p>
    <w:p w:rsidR="00C27C49" w:rsidRPr="00976573" w:rsidRDefault="00C27C49" w:rsidP="00C27C49">
      <w:pPr>
        <w:pStyle w:val="210"/>
        <w:tabs>
          <w:tab w:val="clear" w:pos="720"/>
        </w:tabs>
        <w:ind w:left="360" w:firstLine="0"/>
        <w:jc w:val="both"/>
      </w:pPr>
      <w:r w:rsidRPr="00976573">
        <w:t xml:space="preserve">В </w:t>
      </w:r>
      <w:r w:rsidRPr="00976573">
        <w:rPr>
          <w:i/>
        </w:rPr>
        <w:t xml:space="preserve">импровизации и сочинении музыки </w:t>
      </w:r>
      <w:r w:rsidRPr="00976573">
        <w:t>предусматривается формирование умений воплощать задуманный детьми художественный замысел на основе накопленного интонационно-слухового опыта или на основе предлагаемых учителем ритмических, мелодико-ритмических, синтаксических, жанрово-стилевых, фактурных и других моделей. Во взаимосвязи с этим процессом происходит развитие навыков вариантного повторения заданного мотива, импровизации заключительной каденции мелодии, ритмического рисунка, мелодии в малообъемных ладах на основе предложенных мелодических оборотов.</w:t>
      </w:r>
    </w:p>
    <w:p w:rsidR="00C27C49" w:rsidRPr="00976573" w:rsidRDefault="00C27C49" w:rsidP="00C27C49">
      <w:pPr>
        <w:pStyle w:val="11"/>
      </w:pPr>
      <w:r w:rsidRPr="00976573">
        <w:t xml:space="preserve">Специальное внимание в программе обращено на </w:t>
      </w:r>
      <w:r w:rsidRPr="00976573">
        <w:rPr>
          <w:spacing w:val="50"/>
        </w:rPr>
        <w:t>постижение музыки в ее взаимосвязях с другими видами искусствами и жизнью</w:t>
      </w:r>
      <w:r w:rsidRPr="00976573">
        <w:t xml:space="preserve">. Прослеживание этих взаимосвязей способствует выявлению общего и особенного в различных видах искусства, а также ощущению и осознанию </w:t>
      </w:r>
      <w:proofErr w:type="gramStart"/>
      <w:r w:rsidRPr="00976573">
        <w:t>обучающимися</w:t>
      </w:r>
      <w:proofErr w:type="gramEnd"/>
      <w:r w:rsidRPr="00976573">
        <w:t xml:space="preserve"> своего родства с миром и человечеством. Эффективности решения этой задачи способствует включение получаемых учащимися музыкальных знаний, умений и навыков в повседневную жизнь школьников.</w:t>
      </w:r>
    </w:p>
    <w:p w:rsidR="00C27C49" w:rsidRPr="00976573" w:rsidRDefault="00C27C49" w:rsidP="00C27C49">
      <w:pPr>
        <w:pStyle w:val="11"/>
      </w:pPr>
      <w:r w:rsidRPr="00976573">
        <w:lastRenderedPageBreak/>
        <w:t xml:space="preserve">Одной из содержательных линий программы является установка на подготовку детей к </w:t>
      </w:r>
      <w:r w:rsidRPr="00976573">
        <w:rPr>
          <w:spacing w:val="50"/>
        </w:rPr>
        <w:t>музыкальному самообразованию</w:t>
      </w:r>
      <w:r w:rsidRPr="00976573">
        <w:t xml:space="preserve">, без которого невозможно становление музыкальной культуры. </w:t>
      </w:r>
    </w:p>
    <w:p w:rsidR="00C27C49" w:rsidRPr="00976573" w:rsidRDefault="00C27C49" w:rsidP="00C27C49">
      <w:pPr>
        <w:pStyle w:val="212"/>
      </w:pPr>
      <w:proofErr w:type="spellStart"/>
      <w:r w:rsidRPr="00976573">
        <w:t>Общеучебные</w:t>
      </w:r>
      <w:proofErr w:type="spellEnd"/>
      <w:r w:rsidRPr="00976573">
        <w:t xml:space="preserve"> умения, навыки и способы деятельности. Освоение содержания основного общего образования по предмету «Музыка» способствует: формированию у учащихся представлений о художественной картине мира; овладению ими методами наблюдения, сравнения, сопоставления, художественного анализа и обобщения получаемых впечатлений об изучаемых явлениях, событиях художественной жизни страны; расширению и обогащению опыта выполнения учебно-творческих задач и нахождению при этом оригинальных решений.</w:t>
      </w:r>
    </w:p>
    <w:p w:rsidR="00C27C49" w:rsidRPr="00976573" w:rsidRDefault="00C27C49" w:rsidP="00C27C49">
      <w:pPr>
        <w:pStyle w:val="a6"/>
      </w:pPr>
      <w:r w:rsidRPr="00976573">
        <w:t xml:space="preserve">Урок музыки предполагает специфические </w:t>
      </w:r>
      <w:r w:rsidRPr="00976573">
        <w:rPr>
          <w:u w:val="single"/>
        </w:rPr>
        <w:t xml:space="preserve">способы организации деятельности </w:t>
      </w:r>
      <w:proofErr w:type="gramStart"/>
      <w:r w:rsidRPr="00976573">
        <w:rPr>
          <w:u w:val="single"/>
        </w:rPr>
        <w:t>обучающихся</w:t>
      </w:r>
      <w:proofErr w:type="gramEnd"/>
      <w:r w:rsidRPr="00976573">
        <w:t>:</w:t>
      </w:r>
    </w:p>
    <w:p w:rsidR="00C27C49" w:rsidRPr="00976573" w:rsidRDefault="00C27C49" w:rsidP="00C27C49">
      <w:pPr>
        <w:pStyle w:val="4"/>
        <w:numPr>
          <w:ilvl w:val="3"/>
          <w:numId w:val="8"/>
        </w:numPr>
        <w:rPr>
          <w:b w:val="0"/>
          <w:sz w:val="24"/>
          <w:szCs w:val="24"/>
        </w:rPr>
      </w:pPr>
      <w:r w:rsidRPr="00976573">
        <w:rPr>
          <w:b w:val="0"/>
          <w:sz w:val="24"/>
          <w:szCs w:val="24"/>
        </w:rPr>
        <w:t>- слуховое наблюдение</w:t>
      </w:r>
    </w:p>
    <w:p w:rsidR="00C27C49" w:rsidRPr="00976573" w:rsidRDefault="00C27C49" w:rsidP="00C27C49">
      <w:pPr>
        <w:pStyle w:val="a8"/>
      </w:pPr>
      <w:r w:rsidRPr="00976573">
        <w:t>- сравнительный анализ художественных произведений</w:t>
      </w:r>
    </w:p>
    <w:p w:rsidR="00C27C49" w:rsidRPr="00976573" w:rsidRDefault="00C27C49" w:rsidP="00C27C49">
      <w:pPr>
        <w:pStyle w:val="a8"/>
      </w:pPr>
      <w:r w:rsidRPr="00976573">
        <w:t>- внутренний монолог</w:t>
      </w:r>
    </w:p>
    <w:p w:rsidR="00C27C49" w:rsidRPr="00976573" w:rsidRDefault="00C27C49" w:rsidP="00C27C49">
      <w:pPr>
        <w:pStyle w:val="a8"/>
      </w:pPr>
      <w:r w:rsidRPr="00976573">
        <w:t>- диалог по содержанию</w:t>
      </w:r>
    </w:p>
    <w:p w:rsidR="00C27C49" w:rsidRPr="00976573" w:rsidRDefault="00C27C49" w:rsidP="00C27C49">
      <w:pPr>
        <w:pStyle w:val="a8"/>
      </w:pPr>
      <w:r w:rsidRPr="00976573">
        <w:t>- ассоциативный поиск</w:t>
      </w:r>
    </w:p>
    <w:p w:rsidR="00C27C49" w:rsidRPr="00976573" w:rsidRDefault="00C27C49" w:rsidP="00C27C49">
      <w:pPr>
        <w:pStyle w:val="a8"/>
      </w:pPr>
      <w:r w:rsidRPr="00976573">
        <w:t>- создание художественной композиции</w:t>
      </w:r>
    </w:p>
    <w:p w:rsidR="00C27C49" w:rsidRPr="00976573" w:rsidRDefault="00C27C49" w:rsidP="00C27C49">
      <w:pPr>
        <w:pStyle w:val="a8"/>
      </w:pPr>
      <w:r w:rsidRPr="00976573">
        <w:t>- цветовое моделирование</w:t>
      </w:r>
    </w:p>
    <w:p w:rsidR="00C27C49" w:rsidRPr="00976573" w:rsidRDefault="00C27C49" w:rsidP="00C27C49">
      <w:pPr>
        <w:pStyle w:val="a8"/>
      </w:pPr>
      <w:r w:rsidRPr="00976573">
        <w:t>- пластическое интонирование</w:t>
      </w:r>
    </w:p>
    <w:p w:rsidR="00C27C49" w:rsidRPr="00976573" w:rsidRDefault="00C27C49" w:rsidP="00C27C49">
      <w:pPr>
        <w:pStyle w:val="a8"/>
      </w:pPr>
      <w:r w:rsidRPr="00976573">
        <w:t>- творческие задания</w:t>
      </w:r>
    </w:p>
    <w:p w:rsidR="00C27C49" w:rsidRPr="00976573" w:rsidRDefault="00C27C49" w:rsidP="00C27C49">
      <w:pPr>
        <w:pStyle w:val="212"/>
      </w:pPr>
    </w:p>
    <w:p w:rsidR="00C27C49" w:rsidRPr="00976573" w:rsidRDefault="00C27C49" w:rsidP="00C27C49">
      <w:pPr>
        <w:pStyle w:val="11"/>
      </w:pPr>
      <w:r w:rsidRPr="00976573">
        <w:t>Опыт творческой деятельности, приобретаемый на музыкальных занятиях, способствует также овладению детьми умениями и навыками контроля и оценки своей деятельности, определению сферы своих личностных предпочтений, интересов и потребностей, склонностей к конкретным видам деятельности;  совершенствованию умений  координировать свою деятельность с деятельностью обучающиеся и учителя, оценивать свои возможности в решении творческих задач.</w:t>
      </w:r>
    </w:p>
    <w:p w:rsidR="00C27C49" w:rsidRPr="00976573" w:rsidRDefault="00C27C49" w:rsidP="00C27C49">
      <w:pPr>
        <w:pStyle w:val="20"/>
        <w:numPr>
          <w:ilvl w:val="1"/>
          <w:numId w:val="8"/>
        </w:numPr>
        <w:rPr>
          <w:rFonts w:ascii="Times New Roman" w:hAnsi="Times New Roman" w:cs="Times New Roman"/>
          <w:b w:val="0"/>
          <w:i w:val="0"/>
          <w:sz w:val="24"/>
          <w:szCs w:val="24"/>
        </w:rPr>
      </w:pPr>
      <w:r w:rsidRPr="00976573">
        <w:rPr>
          <w:rFonts w:ascii="Times New Roman" w:hAnsi="Times New Roman" w:cs="Times New Roman"/>
          <w:b w:val="0"/>
          <w:i w:val="0"/>
          <w:sz w:val="24"/>
          <w:szCs w:val="24"/>
        </w:rPr>
        <w:t>Структура уроков музыки</w:t>
      </w:r>
    </w:p>
    <w:p w:rsidR="00C27C49" w:rsidRPr="00976573" w:rsidRDefault="00C27C49" w:rsidP="00C27C49">
      <w:pPr>
        <w:pStyle w:val="a6"/>
      </w:pPr>
      <w:r w:rsidRPr="00976573">
        <w:t>Уроки музыки имеют комплексный характер, представляя собой комплекс различных видов музыкальной деятельности:</w:t>
      </w:r>
    </w:p>
    <w:p w:rsidR="00C27C49" w:rsidRPr="00976573" w:rsidRDefault="00C27C49" w:rsidP="00C27C49">
      <w:pPr>
        <w:pStyle w:val="a8"/>
      </w:pPr>
      <w:r w:rsidRPr="00976573">
        <w:t>- пение,</w:t>
      </w:r>
    </w:p>
    <w:p w:rsidR="00C27C49" w:rsidRPr="00976573" w:rsidRDefault="00C27C49" w:rsidP="00C27C49">
      <w:pPr>
        <w:pStyle w:val="a8"/>
      </w:pPr>
      <w:r w:rsidRPr="00976573">
        <w:t>- слушание музыки,</w:t>
      </w:r>
    </w:p>
    <w:p w:rsidR="00C27C49" w:rsidRPr="00976573" w:rsidRDefault="00C27C49" w:rsidP="00C27C49">
      <w:pPr>
        <w:pStyle w:val="a8"/>
      </w:pPr>
      <w:r w:rsidRPr="00976573">
        <w:t>-музыкально – ритмические движения,</w:t>
      </w:r>
    </w:p>
    <w:p w:rsidR="00C27C49" w:rsidRPr="00976573" w:rsidRDefault="00C27C49" w:rsidP="00C27C49">
      <w:pPr>
        <w:pStyle w:val="a8"/>
      </w:pPr>
      <w:r w:rsidRPr="00976573">
        <w:t xml:space="preserve">- инструментальное </w:t>
      </w:r>
      <w:proofErr w:type="spellStart"/>
      <w:r w:rsidRPr="00976573">
        <w:t>музицирование</w:t>
      </w:r>
      <w:proofErr w:type="spellEnd"/>
    </w:p>
    <w:p w:rsidR="00C27C49" w:rsidRPr="00976573" w:rsidRDefault="00C27C49" w:rsidP="00C27C49">
      <w:pPr>
        <w:pStyle w:val="a8"/>
      </w:pPr>
      <w:r w:rsidRPr="00976573">
        <w:t>- импровизации (сочинение музыки).</w:t>
      </w:r>
    </w:p>
    <w:p w:rsidR="00C27C49" w:rsidRPr="00976573" w:rsidRDefault="00C27C49" w:rsidP="00C27C49">
      <w:pPr>
        <w:pStyle w:val="a8"/>
      </w:pPr>
      <w:r w:rsidRPr="00976573">
        <w:t>- драматизация (участие в театрализованных формах, инсценировка песен, танцев)</w:t>
      </w:r>
    </w:p>
    <w:p w:rsidR="00C27C49" w:rsidRPr="00976573" w:rsidRDefault="00C27C49" w:rsidP="00C27C49">
      <w:pPr>
        <w:pStyle w:val="a8"/>
      </w:pPr>
      <w:r w:rsidRPr="00976573">
        <w:t>- выражение образного содержания музыки средствами изобразительного искусства.</w:t>
      </w:r>
    </w:p>
    <w:p w:rsidR="00C27C49" w:rsidRPr="00976573" w:rsidRDefault="00C27C49" w:rsidP="00C27C49">
      <w:pPr>
        <w:pStyle w:val="a6"/>
      </w:pPr>
      <w:r w:rsidRPr="00976573">
        <w:t>Перечисленные виды музыкальной деятельности могут быть представлены в различных комбинациях, но должны быть выстроены как цельная и динамичная композиция. Необходимо помнить, что обучающиеся  успешно занимаются одним видом деятельности в старших классах не более 20 минут.</w:t>
      </w:r>
    </w:p>
    <w:p w:rsidR="00C27C49" w:rsidRPr="00976573" w:rsidRDefault="00C27C49" w:rsidP="00C27C49">
      <w:pPr>
        <w:pStyle w:val="3"/>
        <w:numPr>
          <w:ilvl w:val="2"/>
          <w:numId w:val="8"/>
        </w:numPr>
        <w:rPr>
          <w:rFonts w:ascii="Times New Roman" w:hAnsi="Times New Roman" w:cs="Times New Roman"/>
          <w:b w:val="0"/>
          <w:sz w:val="24"/>
          <w:szCs w:val="24"/>
        </w:rPr>
      </w:pPr>
      <w:r w:rsidRPr="00976573">
        <w:rPr>
          <w:rFonts w:ascii="Times New Roman" w:hAnsi="Times New Roman" w:cs="Times New Roman"/>
          <w:b w:val="0"/>
          <w:sz w:val="24"/>
          <w:szCs w:val="24"/>
        </w:rPr>
        <w:t>Специфика процесса обучения на уроке музыки</w:t>
      </w:r>
    </w:p>
    <w:p w:rsidR="00C27C49" w:rsidRPr="00976573" w:rsidRDefault="00C27C49" w:rsidP="00C27C49">
      <w:pPr>
        <w:pStyle w:val="a6"/>
      </w:pPr>
      <w:r w:rsidRPr="00976573">
        <w:t>Объектом изучения на уроке должно быть искусство, навыки и знания не должны являться самоцелью, они средства и условия для развития личности ребёнка.</w:t>
      </w:r>
    </w:p>
    <w:p w:rsidR="00C27C49" w:rsidRPr="00976573" w:rsidRDefault="00C27C49" w:rsidP="00C27C49">
      <w:pPr>
        <w:pStyle w:val="a6"/>
      </w:pPr>
      <w:r w:rsidRPr="00976573">
        <w:t xml:space="preserve">Современный урок музыки строится  на основе интеграции музыки, литературы, изобразительного искусства, ритмопластики. Идеи комплексного освоения искусств  в </w:t>
      </w:r>
      <w:r w:rsidRPr="00976573">
        <w:lastRenderedPageBreak/>
        <w:t xml:space="preserve">настоящее время обретают особую актуальность. Каждый из видов искусства обладает своим художественно – образным языком, своей спецификой воссоздания действительности. То, что подвластно музыке не может выразить скульптура, то, что описывает живопись не всегда подвластно литературе и т.д., но все они являются гранями одного единого процесса – приобщения ребёнка к художественному освоению мира. </w:t>
      </w:r>
    </w:p>
    <w:p w:rsidR="00C27C49" w:rsidRDefault="00C27C49" w:rsidP="00C27C49">
      <w:pPr>
        <w:pStyle w:val="a6"/>
      </w:pPr>
      <w:r w:rsidRPr="00976573">
        <w:t xml:space="preserve">В полном объёме художественная картина мира не может быть дана средствами какого-нибудь одного из них, поэтому необходимо использовать средства выразительности различных видов искусств, объединяя их, то есть синтезируя.  Близка понятию синтеза интеграция искусств. Она предполагает взаимное проникновение разных видов искусств на основе их взаимопомощи и </w:t>
      </w:r>
      <w:proofErr w:type="spellStart"/>
      <w:r w:rsidRPr="00976573">
        <w:t>дополняемости</w:t>
      </w:r>
      <w:proofErr w:type="spellEnd"/>
      <w:r w:rsidRPr="00976573">
        <w:t>. Это связано с тем, что наряду с зонами специфическими, в языке различных искусств есть много общих зон, таких как изобразительность, ассоциативность, ритм, интонация, контраст и т.д</w:t>
      </w:r>
      <w:proofErr w:type="gramStart"/>
      <w:r w:rsidRPr="00976573">
        <w:t>.П</w:t>
      </w:r>
      <w:proofErr w:type="gramEnd"/>
      <w:r w:rsidRPr="00976573">
        <w:t xml:space="preserve">остижение прекрасного происходит в органическом единстве жизни и искусства, зрительных, слуховых, вербальных, </w:t>
      </w:r>
      <w:proofErr w:type="spellStart"/>
      <w:r w:rsidRPr="00976573">
        <w:t>моторно</w:t>
      </w:r>
      <w:proofErr w:type="spellEnd"/>
      <w:r w:rsidRPr="00976573">
        <w:t xml:space="preserve"> – пластических впечатлениях. Сравнительное рассмотрение различных произведений искусства углубляет эмоционально – познавательную деятельность каждой отдельной темы. </w:t>
      </w:r>
    </w:p>
    <w:p w:rsidR="00590A5A" w:rsidRPr="00C27C49" w:rsidRDefault="00590A5A" w:rsidP="00590A5A">
      <w:pPr>
        <w:shd w:val="clear" w:color="auto" w:fill="FFFFFF"/>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w:t>
      </w:r>
      <w:r w:rsidR="00C27C49">
        <w:rPr>
          <w:rFonts w:ascii="Times New Roman" w:eastAsia="Times New Roman" w:hAnsi="Times New Roman" w:cs="Times New Roman"/>
          <w:color w:val="000000" w:themeColor="text1"/>
          <w:sz w:val="24"/>
          <w:szCs w:val="24"/>
        </w:rPr>
        <w:t xml:space="preserve">Раздел 2. </w:t>
      </w:r>
      <w:r w:rsidRPr="00C27C49">
        <w:rPr>
          <w:rFonts w:ascii="Times New Roman" w:eastAsia="Times New Roman" w:hAnsi="Times New Roman" w:cs="Times New Roman"/>
          <w:bCs/>
          <w:color w:val="000000" w:themeColor="text1"/>
          <w:sz w:val="24"/>
          <w:szCs w:val="24"/>
        </w:rPr>
        <w:t>Содержание тем с распределением учебных часов по основным разделам</w:t>
      </w:r>
      <w:r w:rsidR="00C27C49" w:rsidRPr="00C27C49">
        <w:rPr>
          <w:rFonts w:ascii="Times New Roman" w:eastAsia="Times New Roman" w:hAnsi="Times New Roman" w:cs="Times New Roman"/>
          <w:bCs/>
          <w:color w:val="000000" w:themeColor="text1"/>
          <w:sz w:val="24"/>
          <w:szCs w:val="24"/>
        </w:rPr>
        <w:t>.</w:t>
      </w:r>
    </w:p>
    <w:p w:rsidR="00590A5A" w:rsidRPr="00590A5A" w:rsidRDefault="00590A5A" w:rsidP="008F0F65">
      <w:pPr>
        <w:shd w:val="clear" w:color="auto" w:fill="FFFFFF"/>
        <w:spacing w:after="0" w:line="240" w:lineRule="auto"/>
        <w:rPr>
          <w:rFonts w:ascii="Times New Roman" w:eastAsia="Times New Roman" w:hAnsi="Times New Roman" w:cs="Times New Roman"/>
          <w:color w:val="000000" w:themeColor="text1"/>
          <w:sz w:val="24"/>
          <w:szCs w:val="24"/>
        </w:rPr>
      </w:pPr>
    </w:p>
    <w:p w:rsidR="00590A5A" w:rsidRPr="00590A5A" w:rsidRDefault="00590A5A" w:rsidP="00590A5A">
      <w:pPr>
        <w:shd w:val="clear" w:color="auto" w:fill="FFFFFF"/>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b/>
          <w:bCs/>
          <w:color w:val="000000" w:themeColor="text1"/>
          <w:sz w:val="24"/>
          <w:szCs w:val="24"/>
        </w:rPr>
        <w:t>Раздел</w:t>
      </w:r>
      <w:r w:rsidR="008F0F65">
        <w:rPr>
          <w:rFonts w:ascii="Times New Roman" w:eastAsia="Times New Roman" w:hAnsi="Times New Roman" w:cs="Times New Roman"/>
          <w:b/>
          <w:bCs/>
          <w:color w:val="000000" w:themeColor="text1"/>
          <w:sz w:val="24"/>
          <w:szCs w:val="24"/>
        </w:rPr>
        <w:t> 1. Мир человеческих чувств (9</w:t>
      </w:r>
      <w:r w:rsidRPr="00590A5A">
        <w:rPr>
          <w:rFonts w:ascii="Times New Roman" w:eastAsia="Times New Roman" w:hAnsi="Times New Roman" w:cs="Times New Roman"/>
          <w:b/>
          <w:bCs/>
          <w:color w:val="000000" w:themeColor="text1"/>
          <w:sz w:val="24"/>
          <w:szCs w:val="24"/>
        </w:rPr>
        <w:t xml:space="preserve"> часов).</w:t>
      </w:r>
    </w:p>
    <w:p w:rsidR="00590A5A" w:rsidRPr="00590A5A" w:rsidRDefault="00590A5A" w:rsidP="00590A5A">
      <w:pPr>
        <w:shd w:val="clear" w:color="auto" w:fill="FFFFFF"/>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Трагедия и радость любви в музыке. Выдающиеся музыкальные произведения о любви в жанрах духовной, вокальной, инструментальной, симфонической, камерной музыки. Высота духовного сопереживания в мистериях И.С.Баха «Страсти по Матфею» и «Страсти п</w:t>
      </w:r>
      <w:proofErr w:type="gramStart"/>
      <w:r w:rsidRPr="00590A5A">
        <w:rPr>
          <w:rFonts w:ascii="Times New Roman" w:eastAsia="Times New Roman" w:hAnsi="Times New Roman" w:cs="Times New Roman"/>
          <w:color w:val="000000" w:themeColor="text1"/>
          <w:sz w:val="24"/>
          <w:szCs w:val="24"/>
        </w:rPr>
        <w:t>о Иоа</w:t>
      </w:r>
      <w:proofErr w:type="gramEnd"/>
      <w:r w:rsidRPr="00590A5A">
        <w:rPr>
          <w:rFonts w:ascii="Times New Roman" w:eastAsia="Times New Roman" w:hAnsi="Times New Roman" w:cs="Times New Roman"/>
          <w:color w:val="000000" w:themeColor="text1"/>
          <w:sz w:val="24"/>
          <w:szCs w:val="24"/>
        </w:rPr>
        <w:t>нну». Возвышенный гимн любви «Аве Мария». Бессмертные звуки «Лунной» и «Патетической» сонаты Л.Бетховена. Тема любви в опере П.И.Чайковского «Евгений Онегин». Художественный стиль романтизма. Подвиг во имя свободы в увертюре Л.Бетховена «Эгмонт». Любовь к Родине. Мотивы пути и дороги в русском искусстве. Вокальный стиль «</w:t>
      </w:r>
      <w:proofErr w:type="spellStart"/>
      <w:r w:rsidRPr="00590A5A">
        <w:rPr>
          <w:rFonts w:ascii="Times New Roman" w:eastAsia="Times New Roman" w:hAnsi="Times New Roman" w:cs="Times New Roman"/>
          <w:color w:val="000000" w:themeColor="text1"/>
          <w:sz w:val="24"/>
          <w:szCs w:val="24"/>
        </w:rPr>
        <w:t>Bel</w:t>
      </w:r>
      <w:proofErr w:type="spellEnd"/>
      <w:r w:rsidRPr="00590A5A">
        <w:rPr>
          <w:rFonts w:ascii="Times New Roman" w:eastAsia="Times New Roman" w:hAnsi="Times New Roman" w:cs="Times New Roman"/>
          <w:color w:val="000000" w:themeColor="text1"/>
          <w:sz w:val="24"/>
          <w:szCs w:val="24"/>
        </w:rPr>
        <w:t xml:space="preserve"> </w:t>
      </w:r>
      <w:proofErr w:type="spellStart"/>
      <w:r w:rsidRPr="00590A5A">
        <w:rPr>
          <w:rFonts w:ascii="Times New Roman" w:eastAsia="Times New Roman" w:hAnsi="Times New Roman" w:cs="Times New Roman"/>
          <w:color w:val="000000" w:themeColor="text1"/>
          <w:sz w:val="24"/>
          <w:szCs w:val="24"/>
        </w:rPr>
        <w:t>Canto</w:t>
      </w:r>
      <w:proofErr w:type="spellEnd"/>
      <w:r w:rsidRPr="00590A5A">
        <w:rPr>
          <w:rFonts w:ascii="Times New Roman" w:eastAsia="Times New Roman" w:hAnsi="Times New Roman" w:cs="Times New Roman"/>
          <w:color w:val="000000" w:themeColor="text1"/>
          <w:sz w:val="24"/>
          <w:szCs w:val="24"/>
        </w:rPr>
        <w:t xml:space="preserve">» и его мастера </w:t>
      </w:r>
      <w:proofErr w:type="spellStart"/>
      <w:r w:rsidRPr="00590A5A">
        <w:rPr>
          <w:rFonts w:ascii="Times New Roman" w:eastAsia="Times New Roman" w:hAnsi="Times New Roman" w:cs="Times New Roman"/>
          <w:color w:val="000000" w:themeColor="text1"/>
          <w:sz w:val="24"/>
          <w:szCs w:val="24"/>
        </w:rPr>
        <w:t>Энрико</w:t>
      </w:r>
      <w:proofErr w:type="spellEnd"/>
      <w:r w:rsidRPr="00590A5A">
        <w:rPr>
          <w:rFonts w:ascii="Times New Roman" w:eastAsia="Times New Roman" w:hAnsi="Times New Roman" w:cs="Times New Roman"/>
          <w:color w:val="000000" w:themeColor="text1"/>
          <w:sz w:val="24"/>
          <w:szCs w:val="24"/>
        </w:rPr>
        <w:t xml:space="preserve"> </w:t>
      </w:r>
      <w:proofErr w:type="spellStart"/>
      <w:r w:rsidRPr="00590A5A">
        <w:rPr>
          <w:rFonts w:ascii="Times New Roman" w:eastAsia="Times New Roman" w:hAnsi="Times New Roman" w:cs="Times New Roman"/>
          <w:color w:val="000000" w:themeColor="text1"/>
          <w:sz w:val="24"/>
          <w:szCs w:val="24"/>
        </w:rPr>
        <w:t>Карузо</w:t>
      </w:r>
      <w:proofErr w:type="spellEnd"/>
      <w:r w:rsidRPr="00590A5A">
        <w:rPr>
          <w:rFonts w:ascii="Times New Roman" w:eastAsia="Times New Roman" w:hAnsi="Times New Roman" w:cs="Times New Roman"/>
          <w:color w:val="000000" w:themeColor="text1"/>
          <w:sz w:val="24"/>
          <w:szCs w:val="24"/>
        </w:rPr>
        <w:t xml:space="preserve">, Франко </w:t>
      </w:r>
      <w:proofErr w:type="spellStart"/>
      <w:r w:rsidRPr="00590A5A">
        <w:rPr>
          <w:rFonts w:ascii="Times New Roman" w:eastAsia="Times New Roman" w:hAnsi="Times New Roman" w:cs="Times New Roman"/>
          <w:color w:val="000000" w:themeColor="text1"/>
          <w:sz w:val="24"/>
          <w:szCs w:val="24"/>
        </w:rPr>
        <w:t>Корелли</w:t>
      </w:r>
      <w:proofErr w:type="spellEnd"/>
      <w:r w:rsidRPr="00590A5A">
        <w:rPr>
          <w:rFonts w:ascii="Times New Roman" w:eastAsia="Times New Roman" w:hAnsi="Times New Roman" w:cs="Times New Roman"/>
          <w:color w:val="000000" w:themeColor="text1"/>
          <w:sz w:val="24"/>
          <w:szCs w:val="24"/>
        </w:rPr>
        <w:t xml:space="preserve">, Лучано </w:t>
      </w:r>
      <w:proofErr w:type="spellStart"/>
      <w:r w:rsidRPr="00590A5A">
        <w:rPr>
          <w:rFonts w:ascii="Times New Roman" w:eastAsia="Times New Roman" w:hAnsi="Times New Roman" w:cs="Times New Roman"/>
          <w:color w:val="000000" w:themeColor="text1"/>
          <w:sz w:val="24"/>
          <w:szCs w:val="24"/>
        </w:rPr>
        <w:t>Поваротти</w:t>
      </w:r>
      <w:proofErr w:type="spellEnd"/>
      <w:r w:rsidRPr="00590A5A">
        <w:rPr>
          <w:rFonts w:ascii="Times New Roman" w:eastAsia="Times New Roman" w:hAnsi="Times New Roman" w:cs="Times New Roman"/>
          <w:color w:val="000000" w:themeColor="text1"/>
          <w:sz w:val="24"/>
          <w:szCs w:val="24"/>
        </w:rPr>
        <w:t xml:space="preserve">, </w:t>
      </w:r>
      <w:proofErr w:type="spellStart"/>
      <w:r w:rsidRPr="00590A5A">
        <w:rPr>
          <w:rFonts w:ascii="Times New Roman" w:eastAsia="Times New Roman" w:hAnsi="Times New Roman" w:cs="Times New Roman"/>
          <w:color w:val="000000" w:themeColor="text1"/>
          <w:sz w:val="24"/>
          <w:szCs w:val="24"/>
        </w:rPr>
        <w:t>Андреа</w:t>
      </w:r>
      <w:proofErr w:type="spellEnd"/>
      <w:r w:rsidRPr="00590A5A">
        <w:rPr>
          <w:rFonts w:ascii="Times New Roman" w:eastAsia="Times New Roman" w:hAnsi="Times New Roman" w:cs="Times New Roman"/>
          <w:color w:val="000000" w:themeColor="text1"/>
          <w:sz w:val="24"/>
          <w:szCs w:val="24"/>
        </w:rPr>
        <w:t xml:space="preserve"> </w:t>
      </w:r>
      <w:proofErr w:type="spellStart"/>
      <w:r w:rsidRPr="00590A5A">
        <w:rPr>
          <w:rFonts w:ascii="Times New Roman" w:eastAsia="Times New Roman" w:hAnsi="Times New Roman" w:cs="Times New Roman"/>
          <w:color w:val="000000" w:themeColor="text1"/>
          <w:sz w:val="24"/>
          <w:szCs w:val="24"/>
        </w:rPr>
        <w:t>Бочелли</w:t>
      </w:r>
      <w:proofErr w:type="spellEnd"/>
      <w:r w:rsidRPr="00590A5A">
        <w:rPr>
          <w:rFonts w:ascii="Times New Roman" w:eastAsia="Times New Roman" w:hAnsi="Times New Roman" w:cs="Times New Roman"/>
          <w:color w:val="000000" w:themeColor="text1"/>
          <w:sz w:val="24"/>
          <w:szCs w:val="24"/>
        </w:rPr>
        <w:t>. Лирическая авторская песня. «Любовь никогда не перестанет».</w:t>
      </w:r>
    </w:p>
    <w:p w:rsidR="00590A5A" w:rsidRPr="00590A5A" w:rsidRDefault="00590A5A" w:rsidP="00590A5A">
      <w:pPr>
        <w:shd w:val="clear" w:color="auto" w:fill="FFFFFF"/>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Слушание музыки: Л. Бетховен, Соната № 14 «Лунная» для фортепиано, 1 часть, Соната № 8 «Патетическая», 2 часть «Больше чем любовь»; Н. Римский-Корсаков, хороводная песня Садко из оперы «Садко»; В. А. Моцарт. Концерт № 23 для фортепиано с оркестром, фрагменты; И.С.Бах «Страсти по Матфею», «Страсти п</w:t>
      </w:r>
      <w:proofErr w:type="gramStart"/>
      <w:r w:rsidRPr="00590A5A">
        <w:rPr>
          <w:rFonts w:ascii="Times New Roman" w:eastAsia="Times New Roman" w:hAnsi="Times New Roman" w:cs="Times New Roman"/>
          <w:color w:val="000000" w:themeColor="text1"/>
          <w:sz w:val="24"/>
          <w:szCs w:val="24"/>
        </w:rPr>
        <w:t>о Иоа</w:t>
      </w:r>
      <w:proofErr w:type="gramEnd"/>
      <w:r w:rsidRPr="00590A5A">
        <w:rPr>
          <w:rFonts w:ascii="Times New Roman" w:eastAsia="Times New Roman" w:hAnsi="Times New Roman" w:cs="Times New Roman"/>
          <w:color w:val="000000" w:themeColor="text1"/>
          <w:sz w:val="24"/>
          <w:szCs w:val="24"/>
        </w:rPr>
        <w:t xml:space="preserve">нну»; И.С.Бах, </w:t>
      </w:r>
      <w:proofErr w:type="spellStart"/>
      <w:r w:rsidRPr="00590A5A">
        <w:rPr>
          <w:rFonts w:ascii="Times New Roman" w:eastAsia="Times New Roman" w:hAnsi="Times New Roman" w:cs="Times New Roman"/>
          <w:color w:val="000000" w:themeColor="text1"/>
          <w:sz w:val="24"/>
          <w:szCs w:val="24"/>
        </w:rPr>
        <w:t>Гуно</w:t>
      </w:r>
      <w:proofErr w:type="spellEnd"/>
      <w:r w:rsidRPr="00590A5A">
        <w:rPr>
          <w:rFonts w:ascii="Times New Roman" w:eastAsia="Times New Roman" w:hAnsi="Times New Roman" w:cs="Times New Roman"/>
          <w:color w:val="000000" w:themeColor="text1"/>
          <w:sz w:val="24"/>
          <w:szCs w:val="24"/>
        </w:rPr>
        <w:t xml:space="preserve"> «Аве Мария»; Бах С. Рахманинов, стихи Г. Галиной. «Здесь хорошо...»; П. Чайковский, Сцена  письма из оперы «Евгений Онегин»; М. Глинка, стихи А. Пушкина. </w:t>
      </w:r>
      <w:proofErr w:type="gramStart"/>
      <w:r w:rsidRPr="00590A5A">
        <w:rPr>
          <w:rFonts w:ascii="Times New Roman" w:eastAsia="Times New Roman" w:hAnsi="Times New Roman" w:cs="Times New Roman"/>
          <w:color w:val="000000" w:themeColor="text1"/>
          <w:sz w:val="24"/>
          <w:szCs w:val="24"/>
        </w:rPr>
        <w:t xml:space="preserve">«В крови горит огонь желанья...», романс «Я тебя никогда не забуду» из оперы А. Рыбникова «Юнона и Авось»; П. Чайковский, увертюра-фантазия «Ромео и Джульетта», фрагмент; Л. Бетховен, Увертюра «Эгмонт»; Г. Свиридов «Тройка» из оркестровой сюиты «Метель»; Лучано </w:t>
      </w:r>
      <w:proofErr w:type="spellStart"/>
      <w:r w:rsidRPr="00590A5A">
        <w:rPr>
          <w:rFonts w:ascii="Times New Roman" w:eastAsia="Times New Roman" w:hAnsi="Times New Roman" w:cs="Times New Roman"/>
          <w:color w:val="000000" w:themeColor="text1"/>
          <w:sz w:val="24"/>
          <w:szCs w:val="24"/>
        </w:rPr>
        <w:t>Поваротти</w:t>
      </w:r>
      <w:proofErr w:type="spellEnd"/>
      <w:r w:rsidRPr="00590A5A">
        <w:rPr>
          <w:rFonts w:ascii="Times New Roman" w:eastAsia="Times New Roman" w:hAnsi="Times New Roman" w:cs="Times New Roman"/>
          <w:color w:val="000000" w:themeColor="text1"/>
          <w:sz w:val="24"/>
          <w:szCs w:val="24"/>
        </w:rPr>
        <w:t xml:space="preserve"> «</w:t>
      </w:r>
      <w:proofErr w:type="spellStart"/>
      <w:r w:rsidRPr="00590A5A">
        <w:rPr>
          <w:rFonts w:ascii="Times New Roman" w:eastAsia="Times New Roman" w:hAnsi="Times New Roman" w:cs="Times New Roman"/>
          <w:color w:val="000000" w:themeColor="text1"/>
          <w:sz w:val="24"/>
          <w:szCs w:val="24"/>
        </w:rPr>
        <w:t>Sanctus</w:t>
      </w:r>
      <w:proofErr w:type="spellEnd"/>
      <w:r w:rsidRPr="00590A5A">
        <w:rPr>
          <w:rFonts w:ascii="Times New Roman" w:eastAsia="Times New Roman" w:hAnsi="Times New Roman" w:cs="Times New Roman"/>
          <w:color w:val="000000" w:themeColor="text1"/>
          <w:sz w:val="24"/>
          <w:szCs w:val="24"/>
        </w:rPr>
        <w:t xml:space="preserve">», Франко </w:t>
      </w:r>
      <w:proofErr w:type="spellStart"/>
      <w:r w:rsidRPr="00590A5A">
        <w:rPr>
          <w:rFonts w:ascii="Times New Roman" w:eastAsia="Times New Roman" w:hAnsi="Times New Roman" w:cs="Times New Roman"/>
          <w:color w:val="000000" w:themeColor="text1"/>
          <w:sz w:val="24"/>
          <w:szCs w:val="24"/>
        </w:rPr>
        <w:t>Корелли</w:t>
      </w:r>
      <w:proofErr w:type="spellEnd"/>
      <w:r w:rsidRPr="00590A5A">
        <w:rPr>
          <w:rFonts w:ascii="Times New Roman" w:eastAsia="Times New Roman" w:hAnsi="Times New Roman" w:cs="Times New Roman"/>
          <w:color w:val="000000" w:themeColor="text1"/>
          <w:sz w:val="24"/>
          <w:szCs w:val="24"/>
        </w:rPr>
        <w:t xml:space="preserve"> «O, </w:t>
      </w:r>
      <w:proofErr w:type="spellStart"/>
      <w:r w:rsidRPr="00590A5A">
        <w:rPr>
          <w:rFonts w:ascii="Times New Roman" w:eastAsia="Times New Roman" w:hAnsi="Times New Roman" w:cs="Times New Roman"/>
          <w:color w:val="000000" w:themeColor="text1"/>
          <w:sz w:val="24"/>
          <w:szCs w:val="24"/>
        </w:rPr>
        <w:t>Sole</w:t>
      </w:r>
      <w:proofErr w:type="spellEnd"/>
      <w:r w:rsidRPr="00590A5A">
        <w:rPr>
          <w:rFonts w:ascii="Times New Roman" w:eastAsia="Times New Roman" w:hAnsi="Times New Roman" w:cs="Times New Roman"/>
          <w:color w:val="000000" w:themeColor="text1"/>
          <w:sz w:val="24"/>
          <w:szCs w:val="24"/>
        </w:rPr>
        <w:t xml:space="preserve"> </w:t>
      </w:r>
      <w:proofErr w:type="spellStart"/>
      <w:r w:rsidRPr="00590A5A">
        <w:rPr>
          <w:rFonts w:ascii="Times New Roman" w:eastAsia="Times New Roman" w:hAnsi="Times New Roman" w:cs="Times New Roman"/>
          <w:color w:val="000000" w:themeColor="text1"/>
          <w:sz w:val="24"/>
          <w:szCs w:val="24"/>
        </w:rPr>
        <w:t>mio</w:t>
      </w:r>
      <w:proofErr w:type="spellEnd"/>
      <w:r w:rsidRPr="00590A5A">
        <w:rPr>
          <w:rFonts w:ascii="Times New Roman" w:eastAsia="Times New Roman" w:hAnsi="Times New Roman" w:cs="Times New Roman"/>
          <w:color w:val="000000" w:themeColor="text1"/>
          <w:sz w:val="24"/>
          <w:szCs w:val="24"/>
        </w:rPr>
        <w:t xml:space="preserve">», </w:t>
      </w:r>
      <w:proofErr w:type="spellStart"/>
      <w:r w:rsidRPr="00590A5A">
        <w:rPr>
          <w:rFonts w:ascii="Times New Roman" w:eastAsia="Times New Roman" w:hAnsi="Times New Roman" w:cs="Times New Roman"/>
          <w:color w:val="000000" w:themeColor="text1"/>
          <w:sz w:val="24"/>
          <w:szCs w:val="24"/>
        </w:rPr>
        <w:t>Андреа</w:t>
      </w:r>
      <w:proofErr w:type="spellEnd"/>
      <w:r w:rsidRPr="00590A5A">
        <w:rPr>
          <w:rFonts w:ascii="Times New Roman" w:eastAsia="Times New Roman" w:hAnsi="Times New Roman" w:cs="Times New Roman"/>
          <w:color w:val="000000" w:themeColor="text1"/>
          <w:sz w:val="24"/>
          <w:szCs w:val="24"/>
        </w:rPr>
        <w:t xml:space="preserve"> </w:t>
      </w:r>
      <w:proofErr w:type="spellStart"/>
      <w:r w:rsidRPr="00590A5A">
        <w:rPr>
          <w:rFonts w:ascii="Times New Roman" w:eastAsia="Times New Roman" w:hAnsi="Times New Roman" w:cs="Times New Roman"/>
          <w:color w:val="000000" w:themeColor="text1"/>
          <w:sz w:val="24"/>
          <w:szCs w:val="24"/>
        </w:rPr>
        <w:t>Бочелли</w:t>
      </w:r>
      <w:proofErr w:type="spellEnd"/>
      <w:r w:rsidRPr="00590A5A">
        <w:rPr>
          <w:rFonts w:ascii="Times New Roman" w:eastAsia="Times New Roman" w:hAnsi="Times New Roman" w:cs="Times New Roman"/>
          <w:color w:val="000000" w:themeColor="text1"/>
          <w:sz w:val="24"/>
          <w:szCs w:val="24"/>
        </w:rPr>
        <w:t xml:space="preserve"> «</w:t>
      </w:r>
      <w:proofErr w:type="spellStart"/>
      <w:r w:rsidRPr="00590A5A">
        <w:rPr>
          <w:rFonts w:ascii="Times New Roman" w:eastAsia="Times New Roman" w:hAnsi="Times New Roman" w:cs="Times New Roman"/>
          <w:color w:val="000000" w:themeColor="text1"/>
          <w:sz w:val="24"/>
          <w:szCs w:val="24"/>
        </w:rPr>
        <w:t>Sogno</w:t>
      </w:r>
      <w:proofErr w:type="spellEnd"/>
      <w:r w:rsidRPr="00590A5A">
        <w:rPr>
          <w:rFonts w:ascii="Times New Roman" w:eastAsia="Times New Roman" w:hAnsi="Times New Roman" w:cs="Times New Roman"/>
          <w:color w:val="000000" w:themeColor="text1"/>
          <w:sz w:val="24"/>
          <w:szCs w:val="24"/>
        </w:rPr>
        <w:t>»; В.Высоцкий «Любовь»;</w:t>
      </w:r>
      <w:proofErr w:type="gramEnd"/>
      <w:r w:rsidRPr="00590A5A">
        <w:rPr>
          <w:rFonts w:ascii="Times New Roman" w:eastAsia="Times New Roman" w:hAnsi="Times New Roman" w:cs="Times New Roman"/>
          <w:color w:val="000000" w:themeColor="text1"/>
          <w:sz w:val="24"/>
          <w:szCs w:val="24"/>
        </w:rPr>
        <w:t xml:space="preserve"> </w:t>
      </w:r>
      <w:proofErr w:type="spellStart"/>
      <w:r w:rsidRPr="00590A5A">
        <w:rPr>
          <w:rFonts w:ascii="Times New Roman" w:eastAsia="Times New Roman" w:hAnsi="Times New Roman" w:cs="Times New Roman"/>
          <w:color w:val="000000" w:themeColor="text1"/>
          <w:sz w:val="24"/>
          <w:szCs w:val="24"/>
        </w:rPr>
        <w:t>Е.Крылатов</w:t>
      </w:r>
      <w:proofErr w:type="spellEnd"/>
      <w:r w:rsidRPr="00590A5A">
        <w:rPr>
          <w:rFonts w:ascii="Times New Roman" w:eastAsia="Times New Roman" w:hAnsi="Times New Roman" w:cs="Times New Roman"/>
          <w:color w:val="000000" w:themeColor="text1"/>
          <w:sz w:val="24"/>
          <w:szCs w:val="24"/>
        </w:rPr>
        <w:t xml:space="preserve"> «О любви».</w:t>
      </w:r>
    </w:p>
    <w:p w:rsidR="00590A5A" w:rsidRPr="00590A5A" w:rsidRDefault="00590A5A" w:rsidP="00590A5A">
      <w:pPr>
        <w:shd w:val="clear" w:color="auto" w:fill="FFFFFF"/>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xml:space="preserve">Разучивание романсов </w:t>
      </w:r>
      <w:proofErr w:type="spellStart"/>
      <w:r w:rsidRPr="00590A5A">
        <w:rPr>
          <w:rFonts w:ascii="Times New Roman" w:eastAsia="Times New Roman" w:hAnsi="Times New Roman" w:cs="Times New Roman"/>
          <w:color w:val="000000" w:themeColor="text1"/>
          <w:sz w:val="24"/>
          <w:szCs w:val="24"/>
        </w:rPr>
        <w:t>А.Алябьева</w:t>
      </w:r>
      <w:proofErr w:type="spellEnd"/>
      <w:r w:rsidRPr="00590A5A">
        <w:rPr>
          <w:rFonts w:ascii="Times New Roman" w:eastAsia="Times New Roman" w:hAnsi="Times New Roman" w:cs="Times New Roman"/>
          <w:color w:val="000000" w:themeColor="text1"/>
          <w:sz w:val="24"/>
          <w:szCs w:val="24"/>
        </w:rPr>
        <w:t xml:space="preserve"> «Зимняя дорога» и «Вечерний звон», песен Ю.Визбора «Ты у меня одна», В.Высоцкого «Песня о друге»,</w:t>
      </w:r>
    </w:p>
    <w:p w:rsidR="00590A5A" w:rsidRPr="00590A5A" w:rsidRDefault="008F0F65" w:rsidP="00590A5A">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Раздел 2</w:t>
      </w:r>
      <w:r w:rsidR="00590A5A" w:rsidRPr="00590A5A">
        <w:rPr>
          <w:rFonts w:ascii="Times New Roman" w:eastAsia="Times New Roman" w:hAnsi="Times New Roman" w:cs="Times New Roman"/>
          <w:b/>
          <w:bCs/>
          <w:color w:val="000000" w:themeColor="text1"/>
          <w:sz w:val="24"/>
          <w:szCs w:val="24"/>
        </w:rPr>
        <w:t>. Пасха в музыке (2 часа)</w:t>
      </w:r>
    </w:p>
    <w:p w:rsidR="00590A5A" w:rsidRPr="00590A5A" w:rsidRDefault="00590A5A" w:rsidP="00590A5A">
      <w:pPr>
        <w:shd w:val="clear" w:color="auto" w:fill="FFFFFF"/>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xml:space="preserve">Отражение в музыке Великого поста «вечных вопросов  музыке. Пасха Христова как ответ на вечные искания человеком подлинной истины и красоты. Всемирная радость Пасхального канона: «Небеса </w:t>
      </w:r>
      <w:proofErr w:type="spellStart"/>
      <w:r w:rsidRPr="00590A5A">
        <w:rPr>
          <w:rFonts w:ascii="Times New Roman" w:eastAsia="Times New Roman" w:hAnsi="Times New Roman" w:cs="Times New Roman"/>
          <w:color w:val="000000" w:themeColor="text1"/>
          <w:sz w:val="24"/>
          <w:szCs w:val="24"/>
        </w:rPr>
        <w:t>убо</w:t>
      </w:r>
      <w:proofErr w:type="spellEnd"/>
      <w:r w:rsidRPr="00590A5A">
        <w:rPr>
          <w:rFonts w:ascii="Times New Roman" w:eastAsia="Times New Roman" w:hAnsi="Times New Roman" w:cs="Times New Roman"/>
          <w:color w:val="000000" w:themeColor="text1"/>
          <w:sz w:val="24"/>
          <w:szCs w:val="24"/>
        </w:rPr>
        <w:t xml:space="preserve"> достойно да веселятся, земля же да радуется: да празднует же мир, видимый же весь и невидимый, Христос </w:t>
      </w:r>
      <w:proofErr w:type="spellStart"/>
      <w:r w:rsidRPr="00590A5A">
        <w:rPr>
          <w:rFonts w:ascii="Times New Roman" w:eastAsia="Times New Roman" w:hAnsi="Times New Roman" w:cs="Times New Roman"/>
          <w:color w:val="000000" w:themeColor="text1"/>
          <w:sz w:val="24"/>
          <w:szCs w:val="24"/>
        </w:rPr>
        <w:t>бо</w:t>
      </w:r>
      <w:proofErr w:type="spellEnd"/>
      <w:r w:rsidRPr="00590A5A">
        <w:rPr>
          <w:rFonts w:ascii="Times New Roman" w:eastAsia="Times New Roman" w:hAnsi="Times New Roman" w:cs="Times New Roman"/>
          <w:color w:val="000000" w:themeColor="text1"/>
          <w:sz w:val="24"/>
          <w:szCs w:val="24"/>
        </w:rPr>
        <w:t xml:space="preserve"> </w:t>
      </w:r>
      <w:proofErr w:type="spellStart"/>
      <w:r w:rsidRPr="00590A5A">
        <w:rPr>
          <w:rFonts w:ascii="Times New Roman" w:eastAsia="Times New Roman" w:hAnsi="Times New Roman" w:cs="Times New Roman"/>
          <w:color w:val="000000" w:themeColor="text1"/>
          <w:sz w:val="24"/>
          <w:szCs w:val="24"/>
        </w:rPr>
        <w:t>воста</w:t>
      </w:r>
      <w:proofErr w:type="spellEnd"/>
      <w:r w:rsidRPr="00590A5A">
        <w:rPr>
          <w:rFonts w:ascii="Times New Roman" w:eastAsia="Times New Roman" w:hAnsi="Times New Roman" w:cs="Times New Roman"/>
          <w:color w:val="000000" w:themeColor="text1"/>
          <w:sz w:val="24"/>
          <w:szCs w:val="24"/>
        </w:rPr>
        <w:t xml:space="preserve">, веселие </w:t>
      </w:r>
      <w:proofErr w:type="gramStart"/>
      <w:r w:rsidRPr="00590A5A">
        <w:rPr>
          <w:rFonts w:ascii="Times New Roman" w:eastAsia="Times New Roman" w:hAnsi="Times New Roman" w:cs="Times New Roman"/>
          <w:color w:val="000000" w:themeColor="text1"/>
          <w:sz w:val="24"/>
          <w:szCs w:val="24"/>
        </w:rPr>
        <w:t>вечное</w:t>
      </w:r>
      <w:proofErr w:type="gramEnd"/>
      <w:r w:rsidRPr="00590A5A">
        <w:rPr>
          <w:rFonts w:ascii="Times New Roman" w:eastAsia="Times New Roman" w:hAnsi="Times New Roman" w:cs="Times New Roman"/>
          <w:color w:val="000000" w:themeColor="text1"/>
          <w:sz w:val="24"/>
          <w:szCs w:val="24"/>
        </w:rPr>
        <w:t>».</w:t>
      </w:r>
    </w:p>
    <w:p w:rsidR="00590A5A" w:rsidRPr="00590A5A" w:rsidRDefault="00590A5A" w:rsidP="00590A5A">
      <w:pPr>
        <w:shd w:val="clear" w:color="auto" w:fill="FFFFFF"/>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Слушание музыки: М. Глинка «Херувимская песнь»; М. Мусоргский «Рассвет на Москве-реке», вступление к опере «</w:t>
      </w:r>
      <w:proofErr w:type="spellStart"/>
      <w:r w:rsidRPr="00590A5A">
        <w:rPr>
          <w:rFonts w:ascii="Times New Roman" w:eastAsia="Times New Roman" w:hAnsi="Times New Roman" w:cs="Times New Roman"/>
          <w:color w:val="000000" w:themeColor="text1"/>
          <w:sz w:val="24"/>
          <w:szCs w:val="24"/>
        </w:rPr>
        <w:t>Хованщина</w:t>
      </w:r>
      <w:proofErr w:type="spellEnd"/>
      <w:r w:rsidRPr="00590A5A">
        <w:rPr>
          <w:rFonts w:ascii="Times New Roman" w:eastAsia="Times New Roman" w:hAnsi="Times New Roman" w:cs="Times New Roman"/>
          <w:color w:val="000000" w:themeColor="text1"/>
          <w:sz w:val="24"/>
          <w:szCs w:val="24"/>
        </w:rPr>
        <w:t>», фрагмент; пролог и ария царя Бориса «Достиг я высшей власти» из оперы «Борис Годунов»; песнопение Великой пятницы «Днесь Иуда оставляет учителя», Пасхальный канон.</w:t>
      </w:r>
    </w:p>
    <w:p w:rsidR="00590A5A" w:rsidRPr="00590A5A" w:rsidRDefault="00590A5A" w:rsidP="00590A5A">
      <w:pPr>
        <w:shd w:val="clear" w:color="auto" w:fill="FFFFFF"/>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lastRenderedPageBreak/>
        <w:t>Разучивание Рождественского и Пасхального тропарей.</w:t>
      </w:r>
    </w:p>
    <w:p w:rsidR="00590A5A" w:rsidRPr="00590A5A" w:rsidRDefault="008F0F65" w:rsidP="00590A5A">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Раздел 3</w:t>
      </w:r>
      <w:r w:rsidR="00590A5A" w:rsidRPr="00590A5A">
        <w:rPr>
          <w:rFonts w:ascii="Times New Roman" w:eastAsia="Times New Roman" w:hAnsi="Times New Roman" w:cs="Times New Roman"/>
          <w:b/>
          <w:bCs/>
          <w:color w:val="000000" w:themeColor="text1"/>
          <w:sz w:val="24"/>
          <w:szCs w:val="24"/>
        </w:rPr>
        <w:t>. О современности в музыке (6 часов)</w:t>
      </w:r>
    </w:p>
    <w:p w:rsidR="00590A5A" w:rsidRPr="00590A5A" w:rsidRDefault="00590A5A" w:rsidP="00590A5A">
      <w:pPr>
        <w:shd w:val="clear" w:color="auto" w:fill="FFFFFF"/>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Как мы понимаем современность? Вечные сюжеты. Философские образы ХХ века. «</w:t>
      </w:r>
      <w:proofErr w:type="spellStart"/>
      <w:r w:rsidRPr="00590A5A">
        <w:rPr>
          <w:rFonts w:ascii="Times New Roman" w:eastAsia="Times New Roman" w:hAnsi="Times New Roman" w:cs="Times New Roman"/>
          <w:color w:val="000000" w:themeColor="text1"/>
          <w:sz w:val="24"/>
          <w:szCs w:val="24"/>
        </w:rPr>
        <w:t>Турангалила-симфония</w:t>
      </w:r>
      <w:proofErr w:type="spellEnd"/>
      <w:r w:rsidRPr="00590A5A">
        <w:rPr>
          <w:rFonts w:ascii="Times New Roman" w:eastAsia="Times New Roman" w:hAnsi="Times New Roman" w:cs="Times New Roman"/>
          <w:color w:val="000000" w:themeColor="text1"/>
          <w:sz w:val="24"/>
          <w:szCs w:val="24"/>
        </w:rPr>
        <w:t xml:space="preserve">» О. </w:t>
      </w:r>
      <w:proofErr w:type="spellStart"/>
      <w:r w:rsidRPr="00590A5A">
        <w:rPr>
          <w:rFonts w:ascii="Times New Roman" w:eastAsia="Times New Roman" w:hAnsi="Times New Roman" w:cs="Times New Roman"/>
          <w:color w:val="000000" w:themeColor="text1"/>
          <w:sz w:val="24"/>
          <w:szCs w:val="24"/>
        </w:rPr>
        <w:t>Мессиана</w:t>
      </w:r>
      <w:proofErr w:type="spellEnd"/>
      <w:r w:rsidRPr="00590A5A">
        <w:rPr>
          <w:rFonts w:ascii="Times New Roman" w:eastAsia="Times New Roman" w:hAnsi="Times New Roman" w:cs="Times New Roman"/>
          <w:color w:val="000000" w:themeColor="text1"/>
          <w:sz w:val="24"/>
          <w:szCs w:val="24"/>
        </w:rPr>
        <w:t xml:space="preserve">. Новые области в музыке ХХ века (джазовая и эстрадная музыка). Лирические страницы советской музыки. Диалог времен в музыке А. </w:t>
      </w:r>
      <w:proofErr w:type="spellStart"/>
      <w:r w:rsidRPr="00590A5A">
        <w:rPr>
          <w:rFonts w:ascii="Times New Roman" w:eastAsia="Times New Roman" w:hAnsi="Times New Roman" w:cs="Times New Roman"/>
          <w:color w:val="000000" w:themeColor="text1"/>
          <w:sz w:val="24"/>
          <w:szCs w:val="24"/>
        </w:rPr>
        <w:t>Шнитке</w:t>
      </w:r>
      <w:proofErr w:type="spellEnd"/>
      <w:r w:rsidRPr="00590A5A">
        <w:rPr>
          <w:rFonts w:ascii="Times New Roman" w:eastAsia="Times New Roman" w:hAnsi="Times New Roman" w:cs="Times New Roman"/>
          <w:color w:val="000000" w:themeColor="text1"/>
          <w:sz w:val="24"/>
          <w:szCs w:val="24"/>
        </w:rPr>
        <w:t>. Музыка кино. Обобщение материала по теме «Традиция и современность в музыке». Итоговое тестирование.</w:t>
      </w:r>
    </w:p>
    <w:p w:rsidR="00590A5A" w:rsidRPr="00590A5A" w:rsidRDefault="00590A5A" w:rsidP="00590A5A">
      <w:pPr>
        <w:shd w:val="clear" w:color="auto" w:fill="FFFFFF"/>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xml:space="preserve">Слушание музыки: </w:t>
      </w:r>
      <w:proofErr w:type="gramStart"/>
      <w:r w:rsidRPr="00590A5A">
        <w:rPr>
          <w:rFonts w:ascii="Times New Roman" w:eastAsia="Times New Roman" w:hAnsi="Times New Roman" w:cs="Times New Roman"/>
          <w:color w:val="000000" w:themeColor="text1"/>
          <w:sz w:val="24"/>
          <w:szCs w:val="24"/>
        </w:rPr>
        <w:t xml:space="preserve">А. Хачатурян «Смерть гладиатора», адажио Спартака и Фригии из балета «Спартак»; О. </w:t>
      </w:r>
      <w:proofErr w:type="spellStart"/>
      <w:r w:rsidRPr="00590A5A">
        <w:rPr>
          <w:rFonts w:ascii="Times New Roman" w:eastAsia="Times New Roman" w:hAnsi="Times New Roman" w:cs="Times New Roman"/>
          <w:color w:val="000000" w:themeColor="text1"/>
          <w:sz w:val="24"/>
          <w:szCs w:val="24"/>
        </w:rPr>
        <w:t>Мессиан</w:t>
      </w:r>
      <w:proofErr w:type="spellEnd"/>
      <w:r w:rsidRPr="00590A5A">
        <w:rPr>
          <w:rFonts w:ascii="Times New Roman" w:eastAsia="Times New Roman" w:hAnsi="Times New Roman" w:cs="Times New Roman"/>
          <w:color w:val="000000" w:themeColor="text1"/>
          <w:sz w:val="24"/>
          <w:szCs w:val="24"/>
        </w:rPr>
        <w:t xml:space="preserve"> «Ликование звезд» (V часть) и «Сад сна любви» (VI часть) из  «</w:t>
      </w:r>
      <w:proofErr w:type="spellStart"/>
      <w:r w:rsidRPr="00590A5A">
        <w:rPr>
          <w:rFonts w:ascii="Times New Roman" w:eastAsia="Times New Roman" w:hAnsi="Times New Roman" w:cs="Times New Roman"/>
          <w:color w:val="000000" w:themeColor="text1"/>
          <w:sz w:val="24"/>
          <w:szCs w:val="24"/>
        </w:rPr>
        <w:t>Турангалилы-симфонии</w:t>
      </w:r>
      <w:proofErr w:type="spellEnd"/>
      <w:r w:rsidRPr="00590A5A">
        <w:rPr>
          <w:rFonts w:ascii="Times New Roman" w:eastAsia="Times New Roman" w:hAnsi="Times New Roman" w:cs="Times New Roman"/>
          <w:color w:val="000000" w:themeColor="text1"/>
          <w:sz w:val="24"/>
          <w:szCs w:val="24"/>
        </w:rPr>
        <w:t>»; Дж. Гершвин.</w:t>
      </w:r>
      <w:proofErr w:type="gramEnd"/>
      <w:r w:rsidRPr="00590A5A">
        <w:rPr>
          <w:rFonts w:ascii="Times New Roman" w:eastAsia="Times New Roman" w:hAnsi="Times New Roman" w:cs="Times New Roman"/>
          <w:color w:val="000000" w:themeColor="text1"/>
          <w:sz w:val="24"/>
          <w:szCs w:val="24"/>
        </w:rPr>
        <w:t xml:space="preserve"> </w:t>
      </w:r>
      <w:proofErr w:type="gramStart"/>
      <w:r w:rsidRPr="00590A5A">
        <w:rPr>
          <w:rFonts w:ascii="Times New Roman" w:eastAsia="Times New Roman" w:hAnsi="Times New Roman" w:cs="Times New Roman"/>
          <w:color w:val="000000" w:themeColor="text1"/>
          <w:sz w:val="24"/>
          <w:szCs w:val="24"/>
        </w:rPr>
        <w:t xml:space="preserve">«Рапсодия в стиле блюз» и « Колыбельная Клары, дуэт </w:t>
      </w:r>
      <w:proofErr w:type="spellStart"/>
      <w:r w:rsidRPr="00590A5A">
        <w:rPr>
          <w:rFonts w:ascii="Times New Roman" w:eastAsia="Times New Roman" w:hAnsi="Times New Roman" w:cs="Times New Roman"/>
          <w:color w:val="000000" w:themeColor="text1"/>
          <w:sz w:val="24"/>
          <w:szCs w:val="24"/>
        </w:rPr>
        <w:t>Бесс</w:t>
      </w:r>
      <w:proofErr w:type="spellEnd"/>
      <w:r w:rsidRPr="00590A5A">
        <w:rPr>
          <w:rFonts w:ascii="Times New Roman" w:eastAsia="Times New Roman" w:hAnsi="Times New Roman" w:cs="Times New Roman"/>
          <w:color w:val="000000" w:themeColor="text1"/>
          <w:sz w:val="24"/>
          <w:szCs w:val="24"/>
        </w:rPr>
        <w:t xml:space="preserve"> и </w:t>
      </w:r>
      <w:proofErr w:type="spellStart"/>
      <w:r w:rsidRPr="00590A5A">
        <w:rPr>
          <w:rFonts w:ascii="Times New Roman" w:eastAsia="Times New Roman" w:hAnsi="Times New Roman" w:cs="Times New Roman"/>
          <w:color w:val="000000" w:themeColor="text1"/>
          <w:sz w:val="24"/>
          <w:szCs w:val="24"/>
        </w:rPr>
        <w:t>Порги</w:t>
      </w:r>
      <w:proofErr w:type="spellEnd"/>
      <w:r w:rsidRPr="00590A5A">
        <w:rPr>
          <w:rFonts w:ascii="Times New Roman" w:eastAsia="Times New Roman" w:hAnsi="Times New Roman" w:cs="Times New Roman"/>
          <w:color w:val="000000" w:themeColor="text1"/>
          <w:sz w:val="24"/>
          <w:szCs w:val="24"/>
        </w:rPr>
        <w:t>» из оперы «</w:t>
      </w:r>
      <w:proofErr w:type="spellStart"/>
      <w:r w:rsidRPr="00590A5A">
        <w:rPr>
          <w:rFonts w:ascii="Times New Roman" w:eastAsia="Times New Roman" w:hAnsi="Times New Roman" w:cs="Times New Roman"/>
          <w:color w:val="000000" w:themeColor="text1"/>
          <w:sz w:val="24"/>
          <w:szCs w:val="24"/>
        </w:rPr>
        <w:t>Порги</w:t>
      </w:r>
      <w:proofErr w:type="spellEnd"/>
      <w:r w:rsidRPr="00590A5A">
        <w:rPr>
          <w:rFonts w:ascii="Times New Roman" w:eastAsia="Times New Roman" w:hAnsi="Times New Roman" w:cs="Times New Roman"/>
          <w:color w:val="000000" w:themeColor="text1"/>
          <w:sz w:val="24"/>
          <w:szCs w:val="24"/>
        </w:rPr>
        <w:t xml:space="preserve"> и </w:t>
      </w:r>
      <w:proofErr w:type="spellStart"/>
      <w:r w:rsidRPr="00590A5A">
        <w:rPr>
          <w:rFonts w:ascii="Times New Roman" w:eastAsia="Times New Roman" w:hAnsi="Times New Roman" w:cs="Times New Roman"/>
          <w:color w:val="000000" w:themeColor="text1"/>
          <w:sz w:val="24"/>
          <w:szCs w:val="24"/>
        </w:rPr>
        <w:t>Весс</w:t>
      </w:r>
      <w:proofErr w:type="spellEnd"/>
      <w:r w:rsidRPr="00590A5A">
        <w:rPr>
          <w:rFonts w:ascii="Times New Roman" w:eastAsia="Times New Roman" w:hAnsi="Times New Roman" w:cs="Times New Roman"/>
          <w:color w:val="000000" w:themeColor="text1"/>
          <w:sz w:val="24"/>
          <w:szCs w:val="24"/>
        </w:rPr>
        <w:t xml:space="preserve">»; Д. Герман «Привет, Долли!»;  Дж. Леннон, П. </w:t>
      </w:r>
      <w:proofErr w:type="spellStart"/>
      <w:r w:rsidRPr="00590A5A">
        <w:rPr>
          <w:rFonts w:ascii="Times New Roman" w:eastAsia="Times New Roman" w:hAnsi="Times New Roman" w:cs="Times New Roman"/>
          <w:color w:val="000000" w:themeColor="text1"/>
          <w:sz w:val="24"/>
          <w:szCs w:val="24"/>
        </w:rPr>
        <w:t>Маккартни</w:t>
      </w:r>
      <w:proofErr w:type="spellEnd"/>
      <w:r w:rsidRPr="00590A5A">
        <w:rPr>
          <w:rFonts w:ascii="Times New Roman" w:eastAsia="Times New Roman" w:hAnsi="Times New Roman" w:cs="Times New Roman"/>
          <w:color w:val="000000" w:themeColor="text1"/>
          <w:sz w:val="24"/>
          <w:szCs w:val="24"/>
        </w:rPr>
        <w:t xml:space="preserve"> «Вчера»;  Б. </w:t>
      </w:r>
      <w:proofErr w:type="spellStart"/>
      <w:r w:rsidRPr="00590A5A">
        <w:rPr>
          <w:rFonts w:ascii="Times New Roman" w:eastAsia="Times New Roman" w:hAnsi="Times New Roman" w:cs="Times New Roman"/>
          <w:color w:val="000000" w:themeColor="text1"/>
          <w:sz w:val="24"/>
          <w:szCs w:val="24"/>
        </w:rPr>
        <w:t>Андерсон</w:t>
      </w:r>
      <w:proofErr w:type="spellEnd"/>
      <w:r w:rsidRPr="00590A5A">
        <w:rPr>
          <w:rFonts w:ascii="Times New Roman" w:eastAsia="Times New Roman" w:hAnsi="Times New Roman" w:cs="Times New Roman"/>
          <w:color w:val="000000" w:themeColor="text1"/>
          <w:sz w:val="24"/>
          <w:szCs w:val="24"/>
        </w:rPr>
        <w:t xml:space="preserve"> (группа АББА) «Победитель получает все»; музыка и песни И.Дунаевского к фильму «Дети капитана Гранта»; песня Е.Птичкина «Эхо любви»; песня Б.Гребенщикова и группы «Аквариум» «Серебро Господа моего»;</w:t>
      </w:r>
      <w:proofErr w:type="gramEnd"/>
      <w:r w:rsidRPr="00590A5A">
        <w:rPr>
          <w:rFonts w:ascii="Times New Roman" w:eastAsia="Times New Roman" w:hAnsi="Times New Roman" w:cs="Times New Roman"/>
          <w:color w:val="000000" w:themeColor="text1"/>
          <w:sz w:val="24"/>
          <w:szCs w:val="24"/>
        </w:rPr>
        <w:t xml:space="preserve"> </w:t>
      </w:r>
      <w:proofErr w:type="spellStart"/>
      <w:r w:rsidRPr="00590A5A">
        <w:rPr>
          <w:rFonts w:ascii="Times New Roman" w:eastAsia="Times New Roman" w:hAnsi="Times New Roman" w:cs="Times New Roman"/>
          <w:color w:val="000000" w:themeColor="text1"/>
          <w:sz w:val="24"/>
          <w:szCs w:val="24"/>
        </w:rPr>
        <w:t>А.Эшнай</w:t>
      </w:r>
      <w:proofErr w:type="spellEnd"/>
      <w:r w:rsidRPr="00590A5A">
        <w:rPr>
          <w:rFonts w:ascii="Times New Roman" w:eastAsia="Times New Roman" w:hAnsi="Times New Roman" w:cs="Times New Roman"/>
          <w:color w:val="000000" w:themeColor="text1"/>
          <w:sz w:val="24"/>
          <w:szCs w:val="24"/>
        </w:rPr>
        <w:t xml:space="preserve">. Симфония № 2, II часть, фрагмент; А. </w:t>
      </w:r>
      <w:proofErr w:type="spellStart"/>
      <w:r w:rsidRPr="00590A5A">
        <w:rPr>
          <w:rFonts w:ascii="Times New Roman" w:eastAsia="Times New Roman" w:hAnsi="Times New Roman" w:cs="Times New Roman"/>
          <w:color w:val="000000" w:themeColor="text1"/>
          <w:sz w:val="24"/>
          <w:szCs w:val="24"/>
        </w:rPr>
        <w:t>Шнитке</w:t>
      </w:r>
      <w:proofErr w:type="spellEnd"/>
      <w:r w:rsidRPr="00590A5A">
        <w:rPr>
          <w:rFonts w:ascii="Times New Roman" w:eastAsia="Times New Roman" w:hAnsi="Times New Roman" w:cs="Times New Roman"/>
          <w:color w:val="000000" w:themeColor="text1"/>
          <w:sz w:val="24"/>
          <w:szCs w:val="24"/>
        </w:rPr>
        <w:t xml:space="preserve">. </w:t>
      </w:r>
      <w:proofErr w:type="spellStart"/>
      <w:proofErr w:type="gramStart"/>
      <w:r w:rsidRPr="00590A5A">
        <w:rPr>
          <w:rFonts w:ascii="Times New Roman" w:eastAsia="Times New Roman" w:hAnsi="Times New Roman" w:cs="Times New Roman"/>
          <w:color w:val="000000" w:themeColor="text1"/>
          <w:sz w:val="24"/>
          <w:szCs w:val="24"/>
        </w:rPr>
        <w:t>Рге</w:t>
      </w:r>
      <w:proofErr w:type="gramEnd"/>
      <w:r w:rsidRPr="00590A5A">
        <w:rPr>
          <w:rFonts w:ascii="Times New Roman" w:eastAsia="Times New Roman" w:hAnsi="Times New Roman" w:cs="Times New Roman"/>
          <w:color w:val="000000" w:themeColor="text1"/>
          <w:sz w:val="24"/>
          <w:szCs w:val="24"/>
        </w:rPr>
        <w:t>ludio</w:t>
      </w:r>
      <w:proofErr w:type="spellEnd"/>
      <w:r w:rsidRPr="00590A5A">
        <w:rPr>
          <w:rFonts w:ascii="Times New Roman" w:eastAsia="Times New Roman" w:hAnsi="Times New Roman" w:cs="Times New Roman"/>
          <w:color w:val="000000" w:themeColor="text1"/>
          <w:sz w:val="24"/>
          <w:szCs w:val="24"/>
        </w:rPr>
        <w:t xml:space="preserve">; </w:t>
      </w:r>
      <w:proofErr w:type="spellStart"/>
      <w:r w:rsidRPr="00590A5A">
        <w:rPr>
          <w:rFonts w:ascii="Times New Roman" w:eastAsia="Times New Roman" w:hAnsi="Times New Roman" w:cs="Times New Roman"/>
          <w:color w:val="000000" w:themeColor="text1"/>
          <w:sz w:val="24"/>
          <w:szCs w:val="24"/>
        </w:rPr>
        <w:t>Тоссаtа</w:t>
      </w:r>
      <w:proofErr w:type="spellEnd"/>
      <w:r w:rsidRPr="00590A5A">
        <w:rPr>
          <w:rFonts w:ascii="Times New Roman" w:eastAsia="Times New Roman" w:hAnsi="Times New Roman" w:cs="Times New Roman"/>
          <w:color w:val="000000" w:themeColor="text1"/>
          <w:sz w:val="24"/>
          <w:szCs w:val="24"/>
        </w:rPr>
        <w:t xml:space="preserve"> из «</w:t>
      </w:r>
      <w:proofErr w:type="spellStart"/>
      <w:r w:rsidRPr="00590A5A">
        <w:rPr>
          <w:rFonts w:ascii="Times New Roman" w:eastAsia="Times New Roman" w:hAnsi="Times New Roman" w:cs="Times New Roman"/>
          <w:color w:val="000000" w:themeColor="text1"/>
          <w:sz w:val="24"/>
          <w:szCs w:val="24"/>
        </w:rPr>
        <w:t>Соncerto</w:t>
      </w:r>
      <w:proofErr w:type="spellEnd"/>
      <w:r w:rsidRPr="00590A5A">
        <w:rPr>
          <w:rFonts w:ascii="Times New Roman" w:eastAsia="Times New Roman" w:hAnsi="Times New Roman" w:cs="Times New Roman"/>
          <w:color w:val="000000" w:themeColor="text1"/>
          <w:sz w:val="24"/>
          <w:szCs w:val="24"/>
        </w:rPr>
        <w:t xml:space="preserve"> </w:t>
      </w:r>
      <w:proofErr w:type="spellStart"/>
      <w:r w:rsidRPr="00590A5A">
        <w:rPr>
          <w:rFonts w:ascii="Times New Roman" w:eastAsia="Times New Roman" w:hAnsi="Times New Roman" w:cs="Times New Roman"/>
          <w:color w:val="000000" w:themeColor="text1"/>
          <w:sz w:val="24"/>
          <w:szCs w:val="24"/>
        </w:rPr>
        <w:t>Grosso</w:t>
      </w:r>
      <w:proofErr w:type="spellEnd"/>
      <w:r w:rsidRPr="00590A5A">
        <w:rPr>
          <w:rFonts w:ascii="Times New Roman" w:eastAsia="Times New Roman" w:hAnsi="Times New Roman" w:cs="Times New Roman"/>
          <w:color w:val="000000" w:themeColor="text1"/>
          <w:sz w:val="24"/>
          <w:szCs w:val="24"/>
        </w:rPr>
        <w:t>» № 1 для двух скрипок, клавесина, препарированного фортепиано и струнного оркестра; Г.Свиридов, «Любовь святая» из цикла «Три хора из музыки к трагедии А. К. Толстого «Царь Федор Иоаннович»; музыка М.Таривердиева к фильму «Ирония судьбы или с легким паром»; музыка Э.Артемьева к фильмам «Неоконченная пьеса для механического пианино» и «Раба любви».</w:t>
      </w:r>
    </w:p>
    <w:p w:rsidR="00590A5A" w:rsidRPr="00590A5A" w:rsidRDefault="00590A5A" w:rsidP="00590A5A">
      <w:pPr>
        <w:shd w:val="clear" w:color="auto" w:fill="FFFFFF"/>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w:t>
      </w:r>
    </w:p>
    <w:p w:rsidR="00590A5A" w:rsidRPr="00590A5A" w:rsidRDefault="00590A5A" w:rsidP="00590A5A">
      <w:pPr>
        <w:shd w:val="clear" w:color="auto" w:fill="FFFFFF"/>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b/>
          <w:bCs/>
          <w:color w:val="000000" w:themeColor="text1"/>
          <w:sz w:val="24"/>
          <w:szCs w:val="24"/>
        </w:rPr>
        <w:t xml:space="preserve">Требования к уровню подготовки </w:t>
      </w:r>
      <w:proofErr w:type="gramStart"/>
      <w:r w:rsidR="008F0F65">
        <w:rPr>
          <w:rFonts w:ascii="Times New Roman" w:eastAsia="Times New Roman" w:hAnsi="Times New Roman" w:cs="Times New Roman"/>
          <w:b/>
          <w:bCs/>
          <w:color w:val="000000" w:themeColor="text1"/>
          <w:sz w:val="24"/>
          <w:szCs w:val="24"/>
        </w:rPr>
        <w:t>обучающихся</w:t>
      </w:r>
      <w:proofErr w:type="gramEnd"/>
    </w:p>
    <w:p w:rsidR="008F0F65" w:rsidRDefault="00590A5A" w:rsidP="00590A5A">
      <w:pPr>
        <w:shd w:val="clear" w:color="auto" w:fill="FFFFFF"/>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xml:space="preserve">- уметь аргументировано рассуждать о роли музыки в жизни </w:t>
      </w:r>
    </w:p>
    <w:p w:rsidR="00590A5A" w:rsidRPr="00590A5A" w:rsidRDefault="00590A5A" w:rsidP="00590A5A">
      <w:pPr>
        <w:shd w:val="clear" w:color="auto" w:fill="FFFFFF"/>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-уметь обосновывать собственные предпочтения, касающиеся музыкальных произведений различных стилей и жанров;</w:t>
      </w:r>
    </w:p>
    <w:p w:rsidR="00590A5A" w:rsidRPr="00590A5A" w:rsidRDefault="00590A5A" w:rsidP="00590A5A">
      <w:pPr>
        <w:shd w:val="clear" w:color="auto" w:fill="FFFFFF"/>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-преломлять полученные знания в эмоционально-личностном отношении к образному миру музыки, которое проявляется в размышлениях о музыке (устно и письменно), ответах на вопросы учебника, в выполнении проблемно-творческих заданий в дневнике музыкальных размышлений;</w:t>
      </w:r>
    </w:p>
    <w:p w:rsidR="00590A5A" w:rsidRPr="00590A5A" w:rsidRDefault="00590A5A" w:rsidP="00590A5A">
      <w:pPr>
        <w:shd w:val="clear" w:color="auto" w:fill="FFFFFF"/>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-осмыслять важнейшие категории в музыкальном искусстве — традиции и современности, понимании их неразрывной связи;</w:t>
      </w:r>
    </w:p>
    <w:p w:rsidR="00590A5A" w:rsidRPr="00590A5A" w:rsidRDefault="00590A5A" w:rsidP="00590A5A">
      <w:pPr>
        <w:shd w:val="clear" w:color="auto" w:fill="FFFFFF"/>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понимать  концептуально-содержательные особенности сонатной формы;</w:t>
      </w:r>
    </w:p>
    <w:p w:rsidR="00590A5A" w:rsidRPr="00590A5A" w:rsidRDefault="00590A5A" w:rsidP="00590A5A">
      <w:pPr>
        <w:shd w:val="clear" w:color="auto" w:fill="FFFFFF"/>
        <w:spacing w:after="0" w:line="240" w:lineRule="auto"/>
        <w:rPr>
          <w:rFonts w:ascii="Times New Roman" w:eastAsia="Times New Roman" w:hAnsi="Times New Roman" w:cs="Times New Roman"/>
          <w:color w:val="000000" w:themeColor="text1"/>
          <w:sz w:val="24"/>
          <w:szCs w:val="24"/>
        </w:rPr>
      </w:pPr>
      <w:proofErr w:type="gramStart"/>
      <w:r w:rsidRPr="00590A5A">
        <w:rPr>
          <w:rFonts w:ascii="Times New Roman" w:eastAsia="Times New Roman" w:hAnsi="Times New Roman" w:cs="Times New Roman"/>
          <w:color w:val="000000" w:themeColor="text1"/>
          <w:sz w:val="24"/>
          <w:szCs w:val="24"/>
        </w:rPr>
        <w:t>-проявлять навыки вокально-хоровой деятельности (умение исполнять произведения различных жанров и стилей, представленных в программе, умение петь под фонограмму с различным аккомпанементом (фортепиано, гитара, электромузыкальные инструменты, умение владеть своим голосом и дыханием в период мутации).</w:t>
      </w:r>
      <w:proofErr w:type="gramEnd"/>
    </w:p>
    <w:p w:rsidR="00590A5A" w:rsidRPr="00590A5A" w:rsidRDefault="00590A5A" w:rsidP="00590A5A">
      <w:pPr>
        <w:shd w:val="clear" w:color="auto" w:fill="FFFFFF"/>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w:t>
      </w:r>
    </w:p>
    <w:p w:rsidR="004E171E" w:rsidRDefault="00590A5A" w:rsidP="00590A5A">
      <w:pPr>
        <w:shd w:val="clear" w:color="auto" w:fill="FFFFFF"/>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b/>
          <w:bCs/>
          <w:color w:val="000000" w:themeColor="text1"/>
          <w:sz w:val="24"/>
          <w:szCs w:val="24"/>
        </w:rPr>
        <w:t xml:space="preserve"> </w:t>
      </w:r>
    </w:p>
    <w:p w:rsidR="008F0F65" w:rsidRPr="00590A5A" w:rsidRDefault="008F0F65" w:rsidP="00590A5A">
      <w:pPr>
        <w:shd w:val="clear" w:color="auto" w:fill="FFFFFF"/>
        <w:spacing w:after="0" w:line="240" w:lineRule="auto"/>
        <w:rPr>
          <w:rFonts w:ascii="Times New Roman" w:eastAsia="Times New Roman" w:hAnsi="Times New Roman" w:cs="Times New Roman"/>
          <w:color w:val="000000" w:themeColor="text1"/>
          <w:sz w:val="24"/>
          <w:szCs w:val="24"/>
        </w:rPr>
      </w:pPr>
    </w:p>
    <w:p w:rsidR="00590A5A" w:rsidRPr="00590A5A" w:rsidRDefault="00E558D2" w:rsidP="00E558D2">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Раздел 3. Тематическое планирование</w:t>
      </w:r>
    </w:p>
    <w:tbl>
      <w:tblPr>
        <w:tblW w:w="925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89"/>
        <w:gridCol w:w="2285"/>
        <w:gridCol w:w="700"/>
        <w:gridCol w:w="2151"/>
        <w:gridCol w:w="1953"/>
        <w:gridCol w:w="823"/>
        <w:gridCol w:w="754"/>
      </w:tblGrid>
      <w:tr w:rsidR="00590A5A" w:rsidRPr="00590A5A" w:rsidTr="00590A5A">
        <w:tc>
          <w:tcPr>
            <w:tcW w:w="9255" w:type="dxa"/>
            <w:gridSpan w:val="7"/>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p>
        </w:tc>
      </w:tr>
      <w:tr w:rsidR="00590A5A" w:rsidRPr="00590A5A" w:rsidTr="008F0F65">
        <w:tc>
          <w:tcPr>
            <w:tcW w:w="589"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1</w:t>
            </w:r>
          </w:p>
        </w:tc>
        <w:tc>
          <w:tcPr>
            <w:tcW w:w="2285"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Высота духовного сопереживания в мистериях И.С.Баха</w:t>
            </w:r>
          </w:p>
        </w:tc>
        <w:tc>
          <w:tcPr>
            <w:tcW w:w="700"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1</w:t>
            </w:r>
          </w:p>
        </w:tc>
        <w:tc>
          <w:tcPr>
            <w:tcW w:w="2151"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Комбинированный, урок с сообщениями учащихся.</w:t>
            </w:r>
          </w:p>
        </w:tc>
        <w:tc>
          <w:tcPr>
            <w:tcW w:w="1953"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Фонохрестоматия,</w:t>
            </w:r>
          </w:p>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CD «Шедевры музыки»</w:t>
            </w:r>
          </w:p>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w:t>
            </w:r>
          </w:p>
        </w:tc>
        <w:tc>
          <w:tcPr>
            <w:tcW w:w="823"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w:t>
            </w:r>
          </w:p>
        </w:tc>
        <w:tc>
          <w:tcPr>
            <w:tcW w:w="754"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w:t>
            </w:r>
          </w:p>
        </w:tc>
      </w:tr>
      <w:tr w:rsidR="00590A5A" w:rsidRPr="00590A5A" w:rsidTr="008F0F65">
        <w:tc>
          <w:tcPr>
            <w:tcW w:w="589"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2</w:t>
            </w:r>
          </w:p>
        </w:tc>
        <w:tc>
          <w:tcPr>
            <w:tcW w:w="2285"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Возвышенный гимн любви «Аве Мария»</w:t>
            </w:r>
          </w:p>
        </w:tc>
        <w:tc>
          <w:tcPr>
            <w:tcW w:w="700"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1</w:t>
            </w:r>
          </w:p>
        </w:tc>
        <w:tc>
          <w:tcPr>
            <w:tcW w:w="2151"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Комбинированный урок - беседа</w:t>
            </w:r>
          </w:p>
        </w:tc>
        <w:tc>
          <w:tcPr>
            <w:tcW w:w="1953"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Фонохрестоматия,</w:t>
            </w:r>
          </w:p>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CD «Шедевры музыки»,</w:t>
            </w:r>
          </w:p>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w:t>
            </w:r>
            <w:proofErr w:type="spellStart"/>
            <w:r w:rsidRPr="00590A5A">
              <w:rPr>
                <w:rFonts w:ascii="Times New Roman" w:eastAsia="Times New Roman" w:hAnsi="Times New Roman" w:cs="Times New Roman"/>
                <w:color w:val="000000" w:themeColor="text1"/>
                <w:sz w:val="24"/>
                <w:szCs w:val="24"/>
              </w:rPr>
              <w:t>Ave</w:t>
            </w:r>
            <w:proofErr w:type="spellEnd"/>
            <w:r w:rsidRPr="00590A5A">
              <w:rPr>
                <w:rFonts w:ascii="Times New Roman" w:eastAsia="Times New Roman" w:hAnsi="Times New Roman" w:cs="Times New Roman"/>
                <w:color w:val="000000" w:themeColor="text1"/>
                <w:sz w:val="24"/>
                <w:szCs w:val="24"/>
              </w:rPr>
              <w:t xml:space="preserve"> </w:t>
            </w:r>
            <w:proofErr w:type="spellStart"/>
            <w:r w:rsidRPr="00590A5A">
              <w:rPr>
                <w:rFonts w:ascii="Times New Roman" w:eastAsia="Times New Roman" w:hAnsi="Times New Roman" w:cs="Times New Roman"/>
                <w:color w:val="000000" w:themeColor="text1"/>
                <w:sz w:val="24"/>
                <w:szCs w:val="24"/>
              </w:rPr>
              <w:t>Maria</w:t>
            </w:r>
            <w:proofErr w:type="spellEnd"/>
            <w:r w:rsidRPr="00590A5A">
              <w:rPr>
                <w:rFonts w:ascii="Times New Roman" w:eastAsia="Times New Roman" w:hAnsi="Times New Roman" w:cs="Times New Roman"/>
                <w:color w:val="000000" w:themeColor="text1"/>
                <w:sz w:val="24"/>
                <w:szCs w:val="24"/>
              </w:rPr>
              <w:t>»</w:t>
            </w:r>
          </w:p>
        </w:tc>
        <w:tc>
          <w:tcPr>
            <w:tcW w:w="823"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w:t>
            </w:r>
          </w:p>
        </w:tc>
        <w:tc>
          <w:tcPr>
            <w:tcW w:w="754"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w:t>
            </w:r>
          </w:p>
        </w:tc>
      </w:tr>
      <w:tr w:rsidR="00590A5A" w:rsidRPr="00590A5A" w:rsidTr="008F0F65">
        <w:tc>
          <w:tcPr>
            <w:tcW w:w="589"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3</w:t>
            </w:r>
          </w:p>
        </w:tc>
        <w:tc>
          <w:tcPr>
            <w:tcW w:w="2285"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Бессмертные звуки «Лунной» и «Патетической» сонаты</w:t>
            </w:r>
          </w:p>
        </w:tc>
        <w:tc>
          <w:tcPr>
            <w:tcW w:w="700"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1</w:t>
            </w:r>
          </w:p>
        </w:tc>
        <w:tc>
          <w:tcPr>
            <w:tcW w:w="2151"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Комбинированный, урок с сообщениями учащихся</w:t>
            </w:r>
          </w:p>
        </w:tc>
        <w:tc>
          <w:tcPr>
            <w:tcW w:w="1953"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Фонохрестоматия,</w:t>
            </w:r>
          </w:p>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CD «Бетховен»</w:t>
            </w:r>
          </w:p>
        </w:tc>
        <w:tc>
          <w:tcPr>
            <w:tcW w:w="823"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w:t>
            </w:r>
          </w:p>
        </w:tc>
        <w:tc>
          <w:tcPr>
            <w:tcW w:w="754"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w:t>
            </w:r>
          </w:p>
        </w:tc>
      </w:tr>
      <w:tr w:rsidR="00590A5A" w:rsidRPr="00590A5A" w:rsidTr="008F0F65">
        <w:tc>
          <w:tcPr>
            <w:tcW w:w="589"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lastRenderedPageBreak/>
              <w:t>4</w:t>
            </w:r>
          </w:p>
        </w:tc>
        <w:tc>
          <w:tcPr>
            <w:tcW w:w="2285"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Тема любви в музыке. Опера П.И.Чайковского «Евгений Онегин»</w:t>
            </w:r>
          </w:p>
        </w:tc>
        <w:tc>
          <w:tcPr>
            <w:tcW w:w="700"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1</w:t>
            </w:r>
          </w:p>
        </w:tc>
        <w:tc>
          <w:tcPr>
            <w:tcW w:w="2151"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Комбинированный, урок с сообщениями учащихся</w:t>
            </w:r>
          </w:p>
        </w:tc>
        <w:tc>
          <w:tcPr>
            <w:tcW w:w="1953"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Фонохрестоматия</w:t>
            </w:r>
          </w:p>
        </w:tc>
        <w:tc>
          <w:tcPr>
            <w:tcW w:w="823"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w:t>
            </w:r>
          </w:p>
        </w:tc>
        <w:tc>
          <w:tcPr>
            <w:tcW w:w="754"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w:t>
            </w:r>
          </w:p>
        </w:tc>
      </w:tr>
      <w:tr w:rsidR="00590A5A" w:rsidRPr="00590A5A" w:rsidTr="008F0F65">
        <w:tc>
          <w:tcPr>
            <w:tcW w:w="589"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5</w:t>
            </w:r>
          </w:p>
        </w:tc>
        <w:tc>
          <w:tcPr>
            <w:tcW w:w="2285"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Подвиг во имя свободы. Л.В.Бетховен «Эгмонт»</w:t>
            </w:r>
          </w:p>
        </w:tc>
        <w:tc>
          <w:tcPr>
            <w:tcW w:w="700"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1</w:t>
            </w:r>
          </w:p>
        </w:tc>
        <w:tc>
          <w:tcPr>
            <w:tcW w:w="2151"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Комбинированный, урок с сообщениями учащихся</w:t>
            </w:r>
          </w:p>
        </w:tc>
        <w:tc>
          <w:tcPr>
            <w:tcW w:w="1953"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Фонохрестоматия</w:t>
            </w:r>
          </w:p>
        </w:tc>
        <w:tc>
          <w:tcPr>
            <w:tcW w:w="823"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w:t>
            </w:r>
          </w:p>
        </w:tc>
        <w:tc>
          <w:tcPr>
            <w:tcW w:w="754"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w:t>
            </w:r>
          </w:p>
        </w:tc>
      </w:tr>
      <w:tr w:rsidR="00590A5A" w:rsidRPr="00590A5A" w:rsidTr="008F0F65">
        <w:tc>
          <w:tcPr>
            <w:tcW w:w="589"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6</w:t>
            </w:r>
          </w:p>
        </w:tc>
        <w:tc>
          <w:tcPr>
            <w:tcW w:w="2285"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Тема любви к родине в музыке</w:t>
            </w:r>
          </w:p>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w:t>
            </w:r>
          </w:p>
        </w:tc>
        <w:tc>
          <w:tcPr>
            <w:tcW w:w="700"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1</w:t>
            </w:r>
          </w:p>
        </w:tc>
        <w:tc>
          <w:tcPr>
            <w:tcW w:w="2151"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Комбинированный урок - беседа</w:t>
            </w:r>
          </w:p>
        </w:tc>
        <w:tc>
          <w:tcPr>
            <w:tcW w:w="1953"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Фонохрестоматия</w:t>
            </w:r>
          </w:p>
        </w:tc>
        <w:tc>
          <w:tcPr>
            <w:tcW w:w="823"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w:t>
            </w:r>
          </w:p>
        </w:tc>
        <w:tc>
          <w:tcPr>
            <w:tcW w:w="754"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w:t>
            </w:r>
          </w:p>
        </w:tc>
      </w:tr>
      <w:tr w:rsidR="00590A5A" w:rsidRPr="00590A5A" w:rsidTr="008F0F65">
        <w:tc>
          <w:tcPr>
            <w:tcW w:w="589"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7</w:t>
            </w:r>
          </w:p>
        </w:tc>
        <w:tc>
          <w:tcPr>
            <w:tcW w:w="2285"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Мотивы пути и дороги в русском искусстве</w:t>
            </w:r>
          </w:p>
        </w:tc>
        <w:tc>
          <w:tcPr>
            <w:tcW w:w="700"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1</w:t>
            </w:r>
          </w:p>
        </w:tc>
        <w:tc>
          <w:tcPr>
            <w:tcW w:w="2151"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Комбинированный урок - беседа</w:t>
            </w:r>
          </w:p>
        </w:tc>
        <w:tc>
          <w:tcPr>
            <w:tcW w:w="1953"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Фонохрестоматия</w:t>
            </w:r>
          </w:p>
        </w:tc>
        <w:tc>
          <w:tcPr>
            <w:tcW w:w="823"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w:t>
            </w:r>
          </w:p>
        </w:tc>
        <w:tc>
          <w:tcPr>
            <w:tcW w:w="754"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w:t>
            </w:r>
          </w:p>
        </w:tc>
      </w:tr>
      <w:tr w:rsidR="00590A5A" w:rsidRPr="00590A5A" w:rsidTr="008F0F65">
        <w:tc>
          <w:tcPr>
            <w:tcW w:w="589"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8</w:t>
            </w:r>
          </w:p>
        </w:tc>
        <w:tc>
          <w:tcPr>
            <w:tcW w:w="2285"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Романтический  стиль «</w:t>
            </w:r>
            <w:proofErr w:type="spellStart"/>
            <w:r w:rsidRPr="00590A5A">
              <w:rPr>
                <w:rFonts w:ascii="Times New Roman" w:eastAsia="Times New Roman" w:hAnsi="Times New Roman" w:cs="Times New Roman"/>
                <w:color w:val="000000" w:themeColor="text1"/>
                <w:sz w:val="24"/>
                <w:szCs w:val="24"/>
              </w:rPr>
              <w:t>Bel</w:t>
            </w:r>
            <w:proofErr w:type="spellEnd"/>
            <w:r w:rsidRPr="00590A5A">
              <w:rPr>
                <w:rFonts w:ascii="Times New Roman" w:eastAsia="Times New Roman" w:hAnsi="Times New Roman" w:cs="Times New Roman"/>
                <w:color w:val="000000" w:themeColor="text1"/>
                <w:sz w:val="24"/>
                <w:szCs w:val="24"/>
              </w:rPr>
              <w:t xml:space="preserve"> </w:t>
            </w:r>
            <w:proofErr w:type="spellStart"/>
            <w:r w:rsidRPr="00590A5A">
              <w:rPr>
                <w:rFonts w:ascii="Times New Roman" w:eastAsia="Times New Roman" w:hAnsi="Times New Roman" w:cs="Times New Roman"/>
                <w:color w:val="000000" w:themeColor="text1"/>
                <w:sz w:val="24"/>
                <w:szCs w:val="24"/>
              </w:rPr>
              <w:t>Canto</w:t>
            </w:r>
            <w:proofErr w:type="spellEnd"/>
            <w:r w:rsidRPr="00590A5A">
              <w:rPr>
                <w:rFonts w:ascii="Times New Roman" w:eastAsia="Times New Roman" w:hAnsi="Times New Roman" w:cs="Times New Roman"/>
                <w:color w:val="000000" w:themeColor="text1"/>
                <w:sz w:val="24"/>
                <w:szCs w:val="24"/>
              </w:rPr>
              <w:t>»</w:t>
            </w:r>
          </w:p>
        </w:tc>
        <w:tc>
          <w:tcPr>
            <w:tcW w:w="700"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1</w:t>
            </w:r>
          </w:p>
        </w:tc>
        <w:tc>
          <w:tcPr>
            <w:tcW w:w="2151"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Комбинированный урок – лекция</w:t>
            </w:r>
          </w:p>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w:t>
            </w:r>
          </w:p>
        </w:tc>
        <w:tc>
          <w:tcPr>
            <w:tcW w:w="1953"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Фонохрестоматия,</w:t>
            </w:r>
          </w:p>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DVD «</w:t>
            </w:r>
            <w:proofErr w:type="spellStart"/>
            <w:r w:rsidRPr="00590A5A">
              <w:rPr>
                <w:rFonts w:ascii="Times New Roman" w:eastAsia="Times New Roman" w:hAnsi="Times New Roman" w:cs="Times New Roman"/>
                <w:color w:val="000000" w:themeColor="text1"/>
                <w:sz w:val="24"/>
                <w:szCs w:val="24"/>
              </w:rPr>
              <w:t>Secred</w:t>
            </w:r>
            <w:proofErr w:type="spellEnd"/>
            <w:r w:rsidRPr="00590A5A">
              <w:rPr>
                <w:rFonts w:ascii="Times New Roman" w:eastAsia="Times New Roman" w:hAnsi="Times New Roman" w:cs="Times New Roman"/>
                <w:color w:val="000000" w:themeColor="text1"/>
                <w:sz w:val="24"/>
                <w:szCs w:val="24"/>
              </w:rPr>
              <w:t xml:space="preserve"> </w:t>
            </w:r>
            <w:proofErr w:type="spellStart"/>
            <w:r w:rsidRPr="00590A5A">
              <w:rPr>
                <w:rFonts w:ascii="Times New Roman" w:eastAsia="Times New Roman" w:hAnsi="Times New Roman" w:cs="Times New Roman"/>
                <w:color w:val="000000" w:themeColor="text1"/>
                <w:sz w:val="24"/>
                <w:szCs w:val="24"/>
              </w:rPr>
              <w:t>Arias</w:t>
            </w:r>
            <w:proofErr w:type="spellEnd"/>
            <w:r w:rsidRPr="00590A5A">
              <w:rPr>
                <w:rFonts w:ascii="Times New Roman" w:eastAsia="Times New Roman" w:hAnsi="Times New Roman" w:cs="Times New Roman"/>
                <w:color w:val="000000" w:themeColor="text1"/>
                <w:sz w:val="24"/>
                <w:szCs w:val="24"/>
              </w:rPr>
              <w:t>»</w:t>
            </w:r>
          </w:p>
        </w:tc>
        <w:tc>
          <w:tcPr>
            <w:tcW w:w="823"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w:t>
            </w:r>
          </w:p>
        </w:tc>
        <w:tc>
          <w:tcPr>
            <w:tcW w:w="754"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w:t>
            </w:r>
          </w:p>
        </w:tc>
      </w:tr>
      <w:tr w:rsidR="00590A5A" w:rsidRPr="00590A5A" w:rsidTr="008F0F65">
        <w:tc>
          <w:tcPr>
            <w:tcW w:w="589"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b/>
                <w:bCs/>
                <w:color w:val="000000" w:themeColor="text1"/>
                <w:sz w:val="24"/>
                <w:szCs w:val="24"/>
              </w:rPr>
              <w:t>9</w:t>
            </w:r>
          </w:p>
        </w:tc>
        <w:tc>
          <w:tcPr>
            <w:tcW w:w="2285"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Лирическая авторская песня</w:t>
            </w:r>
          </w:p>
        </w:tc>
        <w:tc>
          <w:tcPr>
            <w:tcW w:w="700"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1</w:t>
            </w:r>
          </w:p>
        </w:tc>
        <w:tc>
          <w:tcPr>
            <w:tcW w:w="2151"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Комбинированный урок – беседа, викторина</w:t>
            </w:r>
          </w:p>
        </w:tc>
        <w:tc>
          <w:tcPr>
            <w:tcW w:w="1953"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Фонохрестоматия,</w:t>
            </w:r>
          </w:p>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CD «Песни нашего времени»</w:t>
            </w:r>
          </w:p>
        </w:tc>
        <w:tc>
          <w:tcPr>
            <w:tcW w:w="823"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w:t>
            </w:r>
          </w:p>
        </w:tc>
        <w:tc>
          <w:tcPr>
            <w:tcW w:w="754"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w:t>
            </w:r>
          </w:p>
        </w:tc>
      </w:tr>
      <w:tr w:rsidR="00590A5A" w:rsidRPr="00590A5A" w:rsidTr="008F0F65">
        <w:tc>
          <w:tcPr>
            <w:tcW w:w="589"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p>
        </w:tc>
        <w:tc>
          <w:tcPr>
            <w:tcW w:w="2285"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b/>
                <w:bCs/>
                <w:color w:val="000000" w:themeColor="text1"/>
                <w:sz w:val="24"/>
                <w:szCs w:val="24"/>
              </w:rPr>
              <w:t>Пасха в музыке</w:t>
            </w:r>
          </w:p>
        </w:tc>
        <w:tc>
          <w:tcPr>
            <w:tcW w:w="700"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b/>
                <w:bCs/>
                <w:color w:val="000000" w:themeColor="text1"/>
                <w:sz w:val="24"/>
                <w:szCs w:val="24"/>
              </w:rPr>
              <w:t>2</w:t>
            </w:r>
          </w:p>
        </w:tc>
        <w:tc>
          <w:tcPr>
            <w:tcW w:w="5681" w:type="dxa"/>
            <w:gridSpan w:val="4"/>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w:t>
            </w:r>
          </w:p>
        </w:tc>
      </w:tr>
      <w:tr w:rsidR="00590A5A" w:rsidRPr="00590A5A" w:rsidTr="008F0F65">
        <w:tc>
          <w:tcPr>
            <w:tcW w:w="589"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10</w:t>
            </w:r>
          </w:p>
        </w:tc>
        <w:tc>
          <w:tcPr>
            <w:tcW w:w="2285"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«Вечная новизна» традиции Великого поста в музыке</w:t>
            </w:r>
          </w:p>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w:t>
            </w:r>
          </w:p>
        </w:tc>
        <w:tc>
          <w:tcPr>
            <w:tcW w:w="700"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1 ч.</w:t>
            </w:r>
          </w:p>
        </w:tc>
        <w:tc>
          <w:tcPr>
            <w:tcW w:w="2151"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Комбинированный урок - беседа</w:t>
            </w:r>
          </w:p>
        </w:tc>
        <w:tc>
          <w:tcPr>
            <w:tcW w:w="1953"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Фонохрестоматия,</w:t>
            </w:r>
          </w:p>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CD «Пасха»</w:t>
            </w:r>
          </w:p>
        </w:tc>
        <w:tc>
          <w:tcPr>
            <w:tcW w:w="823"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w:t>
            </w:r>
          </w:p>
        </w:tc>
        <w:tc>
          <w:tcPr>
            <w:tcW w:w="754"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w:t>
            </w:r>
          </w:p>
        </w:tc>
      </w:tr>
      <w:tr w:rsidR="00590A5A" w:rsidRPr="00590A5A" w:rsidTr="008F0F65">
        <w:tc>
          <w:tcPr>
            <w:tcW w:w="589"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11</w:t>
            </w:r>
          </w:p>
        </w:tc>
        <w:tc>
          <w:tcPr>
            <w:tcW w:w="2285"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Всемирная радость Пасхального канона</w:t>
            </w:r>
          </w:p>
        </w:tc>
        <w:tc>
          <w:tcPr>
            <w:tcW w:w="700"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1 ч</w:t>
            </w:r>
          </w:p>
        </w:tc>
        <w:tc>
          <w:tcPr>
            <w:tcW w:w="2151"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Комбинированный урок - беседа</w:t>
            </w:r>
          </w:p>
        </w:tc>
        <w:tc>
          <w:tcPr>
            <w:tcW w:w="1953"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Фонохрестоматия,</w:t>
            </w:r>
          </w:p>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CD «Пасха»</w:t>
            </w:r>
          </w:p>
        </w:tc>
        <w:tc>
          <w:tcPr>
            <w:tcW w:w="823"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w:t>
            </w:r>
          </w:p>
        </w:tc>
        <w:tc>
          <w:tcPr>
            <w:tcW w:w="754"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w:t>
            </w:r>
          </w:p>
        </w:tc>
      </w:tr>
      <w:tr w:rsidR="00590A5A" w:rsidRPr="00590A5A" w:rsidTr="008F0F65">
        <w:tc>
          <w:tcPr>
            <w:tcW w:w="589"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p>
        </w:tc>
        <w:tc>
          <w:tcPr>
            <w:tcW w:w="2285"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b/>
                <w:bCs/>
                <w:color w:val="000000" w:themeColor="text1"/>
                <w:sz w:val="24"/>
                <w:szCs w:val="24"/>
              </w:rPr>
              <w:t>О современности в музыке</w:t>
            </w:r>
          </w:p>
        </w:tc>
        <w:tc>
          <w:tcPr>
            <w:tcW w:w="700"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b/>
                <w:bCs/>
                <w:color w:val="000000" w:themeColor="text1"/>
                <w:sz w:val="24"/>
                <w:szCs w:val="24"/>
              </w:rPr>
              <w:t>6</w:t>
            </w:r>
          </w:p>
        </w:tc>
        <w:tc>
          <w:tcPr>
            <w:tcW w:w="5681" w:type="dxa"/>
            <w:gridSpan w:val="4"/>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w:t>
            </w:r>
          </w:p>
        </w:tc>
      </w:tr>
      <w:tr w:rsidR="00590A5A" w:rsidRPr="00590A5A" w:rsidTr="008F0F65">
        <w:tc>
          <w:tcPr>
            <w:tcW w:w="589"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12</w:t>
            </w:r>
          </w:p>
        </w:tc>
        <w:tc>
          <w:tcPr>
            <w:tcW w:w="2285"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Как мы понимаем современность?</w:t>
            </w:r>
          </w:p>
        </w:tc>
        <w:tc>
          <w:tcPr>
            <w:tcW w:w="700"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1</w:t>
            </w:r>
          </w:p>
        </w:tc>
        <w:tc>
          <w:tcPr>
            <w:tcW w:w="2151"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Комбинированный урок – беседа</w:t>
            </w:r>
          </w:p>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w:t>
            </w:r>
          </w:p>
        </w:tc>
        <w:tc>
          <w:tcPr>
            <w:tcW w:w="1953"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Фонохрестоматия</w:t>
            </w:r>
          </w:p>
        </w:tc>
        <w:tc>
          <w:tcPr>
            <w:tcW w:w="823"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w:t>
            </w:r>
          </w:p>
        </w:tc>
        <w:tc>
          <w:tcPr>
            <w:tcW w:w="754"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w:t>
            </w:r>
          </w:p>
        </w:tc>
      </w:tr>
      <w:tr w:rsidR="00590A5A" w:rsidRPr="00590A5A" w:rsidTr="008F0F65">
        <w:tc>
          <w:tcPr>
            <w:tcW w:w="589"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13</w:t>
            </w:r>
          </w:p>
        </w:tc>
        <w:tc>
          <w:tcPr>
            <w:tcW w:w="2285"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Философские образы в музыке XX века</w:t>
            </w:r>
          </w:p>
        </w:tc>
        <w:tc>
          <w:tcPr>
            <w:tcW w:w="700"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1</w:t>
            </w:r>
          </w:p>
        </w:tc>
        <w:tc>
          <w:tcPr>
            <w:tcW w:w="2151"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Комбинированный урок - беседа</w:t>
            </w:r>
          </w:p>
        </w:tc>
        <w:tc>
          <w:tcPr>
            <w:tcW w:w="1953"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Фонохрестоматия,</w:t>
            </w:r>
          </w:p>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CD «Шедевры музыки»</w:t>
            </w:r>
          </w:p>
        </w:tc>
        <w:tc>
          <w:tcPr>
            <w:tcW w:w="823"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w:t>
            </w:r>
          </w:p>
        </w:tc>
        <w:tc>
          <w:tcPr>
            <w:tcW w:w="754"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w:t>
            </w:r>
          </w:p>
        </w:tc>
      </w:tr>
      <w:tr w:rsidR="00590A5A" w:rsidRPr="00590A5A" w:rsidTr="008F0F65">
        <w:tc>
          <w:tcPr>
            <w:tcW w:w="589"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14</w:t>
            </w:r>
          </w:p>
        </w:tc>
        <w:tc>
          <w:tcPr>
            <w:tcW w:w="2285"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Джазовая и эстрадная музыка</w:t>
            </w:r>
          </w:p>
        </w:tc>
        <w:tc>
          <w:tcPr>
            <w:tcW w:w="700"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1</w:t>
            </w:r>
          </w:p>
        </w:tc>
        <w:tc>
          <w:tcPr>
            <w:tcW w:w="2151"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Комбинированный, урок с сообщениями учащихся</w:t>
            </w:r>
          </w:p>
        </w:tc>
        <w:tc>
          <w:tcPr>
            <w:tcW w:w="1953"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Фонохрестоматия,</w:t>
            </w:r>
          </w:p>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CD «Шедевры музыки»</w:t>
            </w:r>
          </w:p>
        </w:tc>
        <w:tc>
          <w:tcPr>
            <w:tcW w:w="823"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w:t>
            </w:r>
          </w:p>
        </w:tc>
        <w:tc>
          <w:tcPr>
            <w:tcW w:w="754"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w:t>
            </w:r>
          </w:p>
        </w:tc>
      </w:tr>
      <w:tr w:rsidR="00590A5A" w:rsidRPr="00590A5A" w:rsidTr="008F0F65">
        <w:tc>
          <w:tcPr>
            <w:tcW w:w="589"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15</w:t>
            </w:r>
          </w:p>
        </w:tc>
        <w:tc>
          <w:tcPr>
            <w:tcW w:w="2285"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Лирические страницы советской музыки</w:t>
            </w:r>
          </w:p>
        </w:tc>
        <w:tc>
          <w:tcPr>
            <w:tcW w:w="700"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1</w:t>
            </w:r>
          </w:p>
        </w:tc>
        <w:tc>
          <w:tcPr>
            <w:tcW w:w="2151"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Комбинированный, урок с сообщениями учащихся</w:t>
            </w:r>
          </w:p>
        </w:tc>
        <w:tc>
          <w:tcPr>
            <w:tcW w:w="1953"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Фонохрестоматия,</w:t>
            </w:r>
          </w:p>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CD «Шедевры музыки»</w:t>
            </w:r>
          </w:p>
        </w:tc>
        <w:tc>
          <w:tcPr>
            <w:tcW w:w="823"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w:t>
            </w:r>
          </w:p>
        </w:tc>
        <w:tc>
          <w:tcPr>
            <w:tcW w:w="754"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w:t>
            </w:r>
          </w:p>
        </w:tc>
      </w:tr>
      <w:tr w:rsidR="00590A5A" w:rsidRPr="00590A5A" w:rsidTr="008F0F65">
        <w:tc>
          <w:tcPr>
            <w:tcW w:w="589"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16</w:t>
            </w:r>
          </w:p>
        </w:tc>
        <w:tc>
          <w:tcPr>
            <w:tcW w:w="2285"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Музыка кино</w:t>
            </w:r>
          </w:p>
        </w:tc>
        <w:tc>
          <w:tcPr>
            <w:tcW w:w="700"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1</w:t>
            </w:r>
          </w:p>
        </w:tc>
        <w:tc>
          <w:tcPr>
            <w:tcW w:w="2151"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Комбинированный, урок с сообщениями учащихся</w:t>
            </w:r>
          </w:p>
        </w:tc>
        <w:tc>
          <w:tcPr>
            <w:tcW w:w="1953"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Фонохрестоматия,</w:t>
            </w:r>
          </w:p>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CD «Тихая музыка» М.Таривердиева,</w:t>
            </w:r>
          </w:p>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«Э.Артемьев»</w:t>
            </w:r>
          </w:p>
        </w:tc>
        <w:tc>
          <w:tcPr>
            <w:tcW w:w="823"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w:t>
            </w:r>
          </w:p>
        </w:tc>
        <w:tc>
          <w:tcPr>
            <w:tcW w:w="754"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w:t>
            </w:r>
          </w:p>
        </w:tc>
      </w:tr>
      <w:tr w:rsidR="00590A5A" w:rsidRPr="00590A5A" w:rsidTr="008F0F65">
        <w:tc>
          <w:tcPr>
            <w:tcW w:w="589"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17</w:t>
            </w:r>
          </w:p>
        </w:tc>
        <w:tc>
          <w:tcPr>
            <w:tcW w:w="2285"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Итоговый урок по теме года</w:t>
            </w:r>
          </w:p>
        </w:tc>
        <w:tc>
          <w:tcPr>
            <w:tcW w:w="700"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1</w:t>
            </w:r>
          </w:p>
        </w:tc>
        <w:tc>
          <w:tcPr>
            <w:tcW w:w="2151"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Урок систематизации и проверки знаний, тест</w:t>
            </w:r>
          </w:p>
        </w:tc>
        <w:tc>
          <w:tcPr>
            <w:tcW w:w="1953"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Фонохрестоматия</w:t>
            </w:r>
          </w:p>
        </w:tc>
        <w:tc>
          <w:tcPr>
            <w:tcW w:w="823"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w:t>
            </w:r>
          </w:p>
        </w:tc>
        <w:tc>
          <w:tcPr>
            <w:tcW w:w="754" w:type="dxa"/>
            <w:tcBorders>
              <w:top w:val="single" w:sz="6" w:space="0" w:color="DDDDDD"/>
              <w:left w:val="single" w:sz="6" w:space="0" w:color="DDDDDD"/>
              <w:bottom w:val="single" w:sz="6" w:space="0" w:color="DDDDDD"/>
              <w:right w:val="single" w:sz="6" w:space="0" w:color="DDDDDD"/>
            </w:tcBorders>
            <w:shd w:val="clear" w:color="auto" w:fill="FFFFFF"/>
            <w:hideMark/>
          </w:tcPr>
          <w:p w:rsidR="00590A5A" w:rsidRPr="00590A5A" w:rsidRDefault="00590A5A" w:rsidP="00590A5A">
            <w:pPr>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w:t>
            </w:r>
          </w:p>
        </w:tc>
      </w:tr>
    </w:tbl>
    <w:p w:rsidR="00E558D2" w:rsidRDefault="00E558D2" w:rsidP="00590A5A">
      <w:pPr>
        <w:shd w:val="clear" w:color="auto" w:fill="FFFFFF"/>
        <w:spacing w:after="0" w:line="240" w:lineRule="auto"/>
        <w:rPr>
          <w:rFonts w:ascii="Times New Roman" w:eastAsia="Times New Roman" w:hAnsi="Times New Roman" w:cs="Times New Roman"/>
          <w:b/>
          <w:bCs/>
          <w:color w:val="000000" w:themeColor="text1"/>
          <w:sz w:val="24"/>
          <w:szCs w:val="24"/>
        </w:rPr>
      </w:pPr>
    </w:p>
    <w:p w:rsidR="00E558D2" w:rsidRDefault="00E558D2" w:rsidP="00590A5A">
      <w:pPr>
        <w:shd w:val="clear" w:color="auto" w:fill="FFFFFF"/>
        <w:spacing w:after="0" w:line="240" w:lineRule="auto"/>
        <w:rPr>
          <w:rFonts w:ascii="Times New Roman" w:eastAsia="Times New Roman" w:hAnsi="Times New Roman" w:cs="Times New Roman"/>
          <w:b/>
          <w:bCs/>
          <w:color w:val="000000" w:themeColor="text1"/>
          <w:sz w:val="24"/>
          <w:szCs w:val="24"/>
        </w:rPr>
      </w:pPr>
    </w:p>
    <w:p w:rsidR="00590A5A" w:rsidRPr="00590A5A" w:rsidRDefault="00590A5A" w:rsidP="00590A5A">
      <w:pPr>
        <w:shd w:val="clear" w:color="auto" w:fill="FFFFFF"/>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b/>
          <w:bCs/>
          <w:color w:val="000000" w:themeColor="text1"/>
          <w:sz w:val="24"/>
          <w:szCs w:val="24"/>
        </w:rPr>
        <w:t>Примерная тематика сообщений, рефератов, творческих работ учащихся:</w:t>
      </w:r>
    </w:p>
    <w:p w:rsidR="00590A5A" w:rsidRPr="00590A5A" w:rsidRDefault="00590A5A" w:rsidP="00590A5A">
      <w:pPr>
        <w:shd w:val="clear" w:color="auto" w:fill="FFFFFF"/>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w:t>
      </w:r>
    </w:p>
    <w:p w:rsidR="00590A5A" w:rsidRPr="00590A5A" w:rsidRDefault="00590A5A" w:rsidP="00590A5A">
      <w:pPr>
        <w:shd w:val="clear" w:color="auto" w:fill="FFFFFF"/>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xml:space="preserve">1. Опера </w:t>
      </w:r>
      <w:proofErr w:type="spellStart"/>
      <w:r w:rsidRPr="00590A5A">
        <w:rPr>
          <w:rFonts w:ascii="Times New Roman" w:eastAsia="Times New Roman" w:hAnsi="Times New Roman" w:cs="Times New Roman"/>
          <w:color w:val="000000" w:themeColor="text1"/>
          <w:sz w:val="24"/>
          <w:szCs w:val="24"/>
        </w:rPr>
        <w:t>Н.А.Римского-Корсакова</w:t>
      </w:r>
      <w:proofErr w:type="spellEnd"/>
      <w:r w:rsidRPr="00590A5A">
        <w:rPr>
          <w:rFonts w:ascii="Times New Roman" w:eastAsia="Times New Roman" w:hAnsi="Times New Roman" w:cs="Times New Roman"/>
          <w:color w:val="000000" w:themeColor="text1"/>
          <w:sz w:val="24"/>
          <w:szCs w:val="24"/>
        </w:rPr>
        <w:t xml:space="preserve"> «Снегурочка»: история создания, герои, сюжет</w:t>
      </w:r>
    </w:p>
    <w:p w:rsidR="00590A5A" w:rsidRPr="00590A5A" w:rsidRDefault="00590A5A" w:rsidP="00590A5A">
      <w:pPr>
        <w:shd w:val="clear" w:color="auto" w:fill="FFFFFF"/>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2. Балет И.Стравинского «Весна священная»: история создания, герои, сюжет</w:t>
      </w:r>
    </w:p>
    <w:p w:rsidR="00590A5A" w:rsidRPr="00590A5A" w:rsidRDefault="00590A5A" w:rsidP="00590A5A">
      <w:pPr>
        <w:shd w:val="clear" w:color="auto" w:fill="FFFFFF"/>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xml:space="preserve">3. Опера </w:t>
      </w:r>
      <w:proofErr w:type="spellStart"/>
      <w:r w:rsidRPr="00590A5A">
        <w:rPr>
          <w:rFonts w:ascii="Times New Roman" w:eastAsia="Times New Roman" w:hAnsi="Times New Roman" w:cs="Times New Roman"/>
          <w:color w:val="000000" w:themeColor="text1"/>
          <w:sz w:val="24"/>
          <w:szCs w:val="24"/>
        </w:rPr>
        <w:t>К.В.</w:t>
      </w:r>
      <w:proofErr w:type="gramStart"/>
      <w:r w:rsidRPr="00590A5A">
        <w:rPr>
          <w:rFonts w:ascii="Times New Roman" w:eastAsia="Times New Roman" w:hAnsi="Times New Roman" w:cs="Times New Roman"/>
          <w:color w:val="000000" w:themeColor="text1"/>
          <w:sz w:val="24"/>
          <w:szCs w:val="24"/>
        </w:rPr>
        <w:t>Глюка</w:t>
      </w:r>
      <w:proofErr w:type="spellEnd"/>
      <w:proofErr w:type="gramEnd"/>
      <w:r w:rsidRPr="00590A5A">
        <w:rPr>
          <w:rFonts w:ascii="Times New Roman" w:eastAsia="Times New Roman" w:hAnsi="Times New Roman" w:cs="Times New Roman"/>
          <w:color w:val="000000" w:themeColor="text1"/>
          <w:sz w:val="24"/>
          <w:szCs w:val="24"/>
        </w:rPr>
        <w:t xml:space="preserve"> «Орфей и </w:t>
      </w:r>
      <w:proofErr w:type="spellStart"/>
      <w:r w:rsidRPr="00590A5A">
        <w:rPr>
          <w:rFonts w:ascii="Times New Roman" w:eastAsia="Times New Roman" w:hAnsi="Times New Roman" w:cs="Times New Roman"/>
          <w:color w:val="000000" w:themeColor="text1"/>
          <w:sz w:val="24"/>
          <w:szCs w:val="24"/>
        </w:rPr>
        <w:t>Эвридика</w:t>
      </w:r>
      <w:proofErr w:type="spellEnd"/>
      <w:r w:rsidRPr="00590A5A">
        <w:rPr>
          <w:rFonts w:ascii="Times New Roman" w:eastAsia="Times New Roman" w:hAnsi="Times New Roman" w:cs="Times New Roman"/>
          <w:color w:val="000000" w:themeColor="text1"/>
          <w:sz w:val="24"/>
          <w:szCs w:val="24"/>
        </w:rPr>
        <w:t>»: история, создания, герои, сюжет</w:t>
      </w:r>
    </w:p>
    <w:p w:rsidR="00590A5A" w:rsidRPr="00590A5A" w:rsidRDefault="00590A5A" w:rsidP="00590A5A">
      <w:pPr>
        <w:shd w:val="clear" w:color="auto" w:fill="FFFFFF"/>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4. Как появились на Руси колокола?</w:t>
      </w:r>
    </w:p>
    <w:p w:rsidR="00590A5A" w:rsidRPr="00590A5A" w:rsidRDefault="00590A5A" w:rsidP="00590A5A">
      <w:pPr>
        <w:shd w:val="clear" w:color="auto" w:fill="FFFFFF"/>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5. Что такое «колядки»?</w:t>
      </w:r>
    </w:p>
    <w:p w:rsidR="00590A5A" w:rsidRPr="00590A5A" w:rsidRDefault="00590A5A" w:rsidP="00590A5A">
      <w:pPr>
        <w:shd w:val="clear" w:color="auto" w:fill="FFFFFF"/>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6. Что такое «мистерия»?</w:t>
      </w:r>
    </w:p>
    <w:p w:rsidR="00590A5A" w:rsidRPr="00590A5A" w:rsidRDefault="00590A5A" w:rsidP="00590A5A">
      <w:pPr>
        <w:shd w:val="clear" w:color="auto" w:fill="FFFFFF"/>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7. И.С.Баха «Страсти по Матфею»: история создания и сюжет</w:t>
      </w:r>
    </w:p>
    <w:p w:rsidR="00590A5A" w:rsidRPr="00590A5A" w:rsidRDefault="00590A5A" w:rsidP="00590A5A">
      <w:pPr>
        <w:shd w:val="clear" w:color="auto" w:fill="FFFFFF"/>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8. Опера П.И.Чайковского «Евгений Онегин»: история создания, герои, сюжет</w:t>
      </w:r>
    </w:p>
    <w:p w:rsidR="00590A5A" w:rsidRPr="00590A5A" w:rsidRDefault="00590A5A" w:rsidP="00590A5A">
      <w:pPr>
        <w:shd w:val="clear" w:color="auto" w:fill="FFFFFF"/>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9. История создания Л.Бетховеном «Лунной» сонаты</w:t>
      </w:r>
    </w:p>
    <w:p w:rsidR="00590A5A" w:rsidRPr="00590A5A" w:rsidRDefault="00590A5A" w:rsidP="00590A5A">
      <w:pPr>
        <w:shd w:val="clear" w:color="auto" w:fill="FFFFFF"/>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10. История создания Л.Бетховеном «Патетической» сонаты</w:t>
      </w:r>
    </w:p>
    <w:p w:rsidR="00590A5A" w:rsidRPr="00590A5A" w:rsidRDefault="00590A5A" w:rsidP="00590A5A">
      <w:pPr>
        <w:shd w:val="clear" w:color="auto" w:fill="FFFFFF"/>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11. Увертюра Л.Бетховена «Эгмонт»: история создания, герой, сюжет</w:t>
      </w:r>
    </w:p>
    <w:p w:rsidR="00590A5A" w:rsidRPr="00590A5A" w:rsidRDefault="00590A5A" w:rsidP="00590A5A">
      <w:pPr>
        <w:shd w:val="clear" w:color="auto" w:fill="FFFFFF"/>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12. Джаз: история возникновения, музыкальные особенности, популярные исполнители</w:t>
      </w:r>
    </w:p>
    <w:p w:rsidR="00590A5A" w:rsidRPr="00590A5A" w:rsidRDefault="00590A5A" w:rsidP="00590A5A">
      <w:pPr>
        <w:shd w:val="clear" w:color="auto" w:fill="FFFFFF"/>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13. Рок-музыка: история возникновения, музыкальные особенности, популярные исполнители</w:t>
      </w:r>
    </w:p>
    <w:p w:rsidR="00590A5A" w:rsidRPr="00590A5A" w:rsidRDefault="00590A5A" w:rsidP="00590A5A">
      <w:pPr>
        <w:shd w:val="clear" w:color="auto" w:fill="FFFFFF"/>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14. Популярные песни советских лет и их авторы</w:t>
      </w:r>
    </w:p>
    <w:p w:rsidR="00590A5A" w:rsidRPr="00590A5A" w:rsidRDefault="00590A5A" w:rsidP="00590A5A">
      <w:pPr>
        <w:shd w:val="clear" w:color="auto" w:fill="FFFFFF"/>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15. М.Таривердиев – высокий мастер лирической музыки</w:t>
      </w:r>
    </w:p>
    <w:p w:rsidR="00590A5A" w:rsidRPr="00590A5A" w:rsidRDefault="00590A5A" w:rsidP="00590A5A">
      <w:pPr>
        <w:shd w:val="clear" w:color="auto" w:fill="FFFFFF"/>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16. Э.Артемьев и его смелые музыкальные эксперименты в кино</w:t>
      </w:r>
    </w:p>
    <w:p w:rsidR="00590A5A" w:rsidRPr="00590A5A" w:rsidRDefault="00590A5A" w:rsidP="00590A5A">
      <w:pPr>
        <w:shd w:val="clear" w:color="auto" w:fill="FFFFFF"/>
        <w:spacing w:after="0" w:line="240" w:lineRule="auto"/>
        <w:rPr>
          <w:rFonts w:ascii="Times New Roman" w:eastAsia="Times New Roman" w:hAnsi="Times New Roman" w:cs="Times New Roman"/>
          <w:color w:val="000000" w:themeColor="text1"/>
          <w:sz w:val="24"/>
          <w:szCs w:val="24"/>
        </w:rPr>
      </w:pPr>
      <w:r w:rsidRPr="00590A5A">
        <w:rPr>
          <w:rFonts w:ascii="Times New Roman" w:eastAsia="Times New Roman" w:hAnsi="Times New Roman" w:cs="Times New Roman"/>
          <w:color w:val="000000" w:themeColor="text1"/>
          <w:sz w:val="24"/>
          <w:szCs w:val="24"/>
        </w:rPr>
        <w:t> </w:t>
      </w:r>
    </w:p>
    <w:p w:rsidR="00C755BA" w:rsidRPr="007F3D22" w:rsidRDefault="00C755BA" w:rsidP="00C755BA">
      <w:pPr>
        <w:spacing w:after="0" w:line="240" w:lineRule="auto"/>
        <w:jc w:val="center"/>
        <w:rPr>
          <w:rFonts w:ascii="Times New Roman" w:hAnsi="Times New Roman" w:cs="Times New Roman"/>
          <w:b/>
          <w:sz w:val="24"/>
          <w:szCs w:val="24"/>
        </w:rPr>
      </w:pPr>
      <w:r w:rsidRPr="007F3D22">
        <w:rPr>
          <w:rFonts w:ascii="Times New Roman" w:hAnsi="Times New Roman" w:cs="Times New Roman"/>
          <w:b/>
          <w:sz w:val="24"/>
          <w:szCs w:val="24"/>
        </w:rPr>
        <w:t>Инструментарий для оценивания результатов:</w:t>
      </w:r>
    </w:p>
    <w:p w:rsidR="00C755BA" w:rsidRPr="00C755BA" w:rsidRDefault="00C755BA" w:rsidP="00C755BA">
      <w:pPr>
        <w:spacing w:after="0" w:line="240" w:lineRule="auto"/>
        <w:ind w:firstLine="708"/>
        <w:textAlignment w:val="baseline"/>
        <w:rPr>
          <w:rFonts w:ascii="Times" w:eastAsia="Times New Roman" w:hAnsi="Times" w:cs="Times"/>
          <w:color w:val="000000" w:themeColor="text1"/>
          <w:sz w:val="24"/>
          <w:szCs w:val="24"/>
        </w:rPr>
      </w:pPr>
      <w:r w:rsidRPr="00C755BA">
        <w:rPr>
          <w:rFonts w:ascii="Times" w:eastAsia="Times New Roman" w:hAnsi="Times" w:cs="Times"/>
          <w:color w:val="000000" w:themeColor="text1"/>
          <w:sz w:val="24"/>
          <w:szCs w:val="24"/>
        </w:rPr>
        <w:t xml:space="preserve">За свою многовековую историю человечество накопило музыкальные сокровища в огромном количестве. Это и народные </w:t>
      </w:r>
      <w:proofErr w:type="gramStart"/>
      <w:r w:rsidRPr="00C755BA">
        <w:rPr>
          <w:rFonts w:ascii="Times" w:eastAsia="Times New Roman" w:hAnsi="Times" w:cs="Times"/>
          <w:color w:val="000000" w:themeColor="text1"/>
          <w:sz w:val="24"/>
          <w:szCs w:val="24"/>
        </w:rPr>
        <w:t>песни</w:t>
      </w:r>
      <w:proofErr w:type="gramEnd"/>
      <w:r w:rsidRPr="00C755BA">
        <w:rPr>
          <w:rFonts w:ascii="Times" w:eastAsia="Times New Roman" w:hAnsi="Times" w:cs="Times"/>
          <w:color w:val="000000" w:themeColor="text1"/>
          <w:sz w:val="24"/>
          <w:szCs w:val="24"/>
        </w:rPr>
        <w:t xml:space="preserve"> и танцы, произведения композиторов разных стран и времен. Люди также придумали множество разнообразных музыкальных инструментов, которые и по сей день доставляют нам эстетическое удовольствие. Слушая музыку, мы постигаем красоту ее звучания, при этом </w:t>
      </w:r>
      <w:proofErr w:type="gramStart"/>
      <w:r w:rsidRPr="00C755BA">
        <w:rPr>
          <w:rFonts w:ascii="Times" w:eastAsia="Times New Roman" w:hAnsi="Times" w:cs="Times"/>
          <w:color w:val="000000" w:themeColor="text1"/>
          <w:sz w:val="24"/>
          <w:szCs w:val="24"/>
        </w:rPr>
        <w:t>сами</w:t>
      </w:r>
      <w:proofErr w:type="gramEnd"/>
      <w:r w:rsidRPr="00C755BA">
        <w:rPr>
          <w:rFonts w:ascii="Times" w:eastAsia="Times New Roman" w:hAnsi="Times" w:cs="Times"/>
          <w:color w:val="000000" w:themeColor="text1"/>
          <w:sz w:val="24"/>
          <w:szCs w:val="24"/>
        </w:rPr>
        <w:t xml:space="preserve"> становясь богаче духовно.</w:t>
      </w:r>
    </w:p>
    <w:p w:rsidR="00C755BA" w:rsidRPr="00C755BA" w:rsidRDefault="00C755BA" w:rsidP="00C755BA">
      <w:pPr>
        <w:spacing w:after="0" w:line="240" w:lineRule="auto"/>
        <w:textAlignment w:val="baseline"/>
        <w:rPr>
          <w:rFonts w:ascii="Times" w:eastAsia="Times New Roman" w:hAnsi="Times" w:cs="Times"/>
          <w:color w:val="000000" w:themeColor="text1"/>
          <w:sz w:val="24"/>
          <w:szCs w:val="24"/>
        </w:rPr>
      </w:pPr>
      <w:r w:rsidRPr="00C755BA">
        <w:rPr>
          <w:rFonts w:ascii="Times" w:eastAsia="Times New Roman" w:hAnsi="Times" w:cs="Times"/>
          <w:color w:val="000000" w:themeColor="text1"/>
          <w:sz w:val="24"/>
          <w:szCs w:val="24"/>
        </w:rPr>
        <w:t>Викторина о музыке поможет нам вспомнить как основы нотной грамоты, так и занимательные и интересные факты из жизни музыки. На все вопросы викторины даны ответы.</w:t>
      </w:r>
    </w:p>
    <w:p w:rsidR="00C755BA" w:rsidRPr="00C755BA" w:rsidRDefault="00C755BA" w:rsidP="00C755BA">
      <w:pPr>
        <w:spacing w:after="0" w:line="240" w:lineRule="auto"/>
        <w:textAlignment w:val="baseline"/>
        <w:rPr>
          <w:rFonts w:ascii="Times" w:eastAsia="Times New Roman" w:hAnsi="Times" w:cs="Times"/>
          <w:color w:val="000000" w:themeColor="text1"/>
          <w:sz w:val="24"/>
          <w:szCs w:val="24"/>
        </w:rPr>
      </w:pPr>
      <w:r w:rsidRPr="00C755BA">
        <w:rPr>
          <w:rFonts w:ascii="Times" w:eastAsia="Times New Roman" w:hAnsi="Times" w:cs="Times"/>
          <w:color w:val="000000" w:themeColor="text1"/>
          <w:sz w:val="24"/>
          <w:szCs w:val="24"/>
        </w:rPr>
        <w:t>1. Звуки изображаются посредством особого рода знаков, называемых…</w:t>
      </w:r>
      <w:r w:rsidRPr="00C755BA">
        <w:rPr>
          <w:rFonts w:ascii="Times" w:eastAsia="Times New Roman" w:hAnsi="Times" w:cs="Times"/>
          <w:color w:val="000000" w:themeColor="text1"/>
          <w:sz w:val="24"/>
          <w:szCs w:val="24"/>
        </w:rPr>
        <w:br/>
        <w:t>Ответ: ноты</w:t>
      </w:r>
    </w:p>
    <w:p w:rsidR="00C755BA" w:rsidRPr="00C755BA" w:rsidRDefault="00C755BA" w:rsidP="00C755BA">
      <w:pPr>
        <w:spacing w:after="0" w:line="240" w:lineRule="auto"/>
        <w:textAlignment w:val="baseline"/>
        <w:rPr>
          <w:rFonts w:ascii="Times" w:eastAsia="Times New Roman" w:hAnsi="Times" w:cs="Times"/>
          <w:color w:val="000000" w:themeColor="text1"/>
          <w:sz w:val="24"/>
          <w:szCs w:val="24"/>
        </w:rPr>
      </w:pPr>
      <w:r w:rsidRPr="00C755BA">
        <w:rPr>
          <w:rFonts w:ascii="Times" w:eastAsia="Times New Roman" w:hAnsi="Times" w:cs="Times"/>
          <w:color w:val="000000" w:themeColor="text1"/>
          <w:sz w:val="24"/>
          <w:szCs w:val="24"/>
        </w:rPr>
        <w:t>2. Кому принадлежат слова «Я — король скрипки, а гитара — моя королева»?</w:t>
      </w:r>
      <w:r w:rsidRPr="00C755BA">
        <w:rPr>
          <w:rFonts w:ascii="Times" w:eastAsia="Times New Roman" w:hAnsi="Times" w:cs="Times"/>
          <w:color w:val="000000" w:themeColor="text1"/>
          <w:sz w:val="24"/>
          <w:szCs w:val="24"/>
        </w:rPr>
        <w:br/>
        <w:t xml:space="preserve">Ответ: </w:t>
      </w:r>
      <w:proofErr w:type="spellStart"/>
      <w:r w:rsidRPr="00C755BA">
        <w:rPr>
          <w:rFonts w:ascii="Times" w:eastAsia="Times New Roman" w:hAnsi="Times" w:cs="Times"/>
          <w:color w:val="000000" w:themeColor="text1"/>
          <w:sz w:val="24"/>
          <w:szCs w:val="24"/>
        </w:rPr>
        <w:t>Никколо</w:t>
      </w:r>
      <w:proofErr w:type="spellEnd"/>
      <w:r w:rsidRPr="00C755BA">
        <w:rPr>
          <w:rFonts w:ascii="Times" w:eastAsia="Times New Roman" w:hAnsi="Times" w:cs="Times"/>
          <w:color w:val="000000" w:themeColor="text1"/>
          <w:sz w:val="24"/>
          <w:szCs w:val="24"/>
        </w:rPr>
        <w:t xml:space="preserve"> Паганини</w:t>
      </w:r>
    </w:p>
    <w:p w:rsidR="00C755BA" w:rsidRPr="00C755BA" w:rsidRDefault="00C755BA" w:rsidP="00C755BA">
      <w:pPr>
        <w:spacing w:after="0" w:line="240" w:lineRule="auto"/>
        <w:textAlignment w:val="baseline"/>
        <w:rPr>
          <w:rFonts w:ascii="Times" w:eastAsia="Times New Roman" w:hAnsi="Times" w:cs="Times"/>
          <w:color w:val="000000" w:themeColor="text1"/>
          <w:sz w:val="24"/>
          <w:szCs w:val="24"/>
        </w:rPr>
      </w:pPr>
      <w:r w:rsidRPr="00C755BA">
        <w:rPr>
          <w:rFonts w:ascii="Times" w:eastAsia="Times New Roman" w:hAnsi="Times" w:cs="Times"/>
          <w:color w:val="000000" w:themeColor="text1"/>
          <w:sz w:val="24"/>
          <w:szCs w:val="24"/>
        </w:rPr>
        <w:t>3. Сколько нот в нотной грамоте?</w:t>
      </w:r>
      <w:r w:rsidRPr="00C755BA">
        <w:rPr>
          <w:rFonts w:ascii="Times" w:eastAsia="Times New Roman" w:hAnsi="Times" w:cs="Times"/>
          <w:color w:val="000000" w:themeColor="text1"/>
          <w:sz w:val="24"/>
          <w:szCs w:val="24"/>
        </w:rPr>
        <w:br/>
        <w:t>Ответ: семь</w:t>
      </w:r>
    </w:p>
    <w:p w:rsidR="00C755BA" w:rsidRPr="00C755BA" w:rsidRDefault="00C755BA" w:rsidP="00C755BA">
      <w:pPr>
        <w:spacing w:after="0" w:line="240" w:lineRule="auto"/>
        <w:textAlignment w:val="baseline"/>
        <w:rPr>
          <w:rFonts w:ascii="Times" w:eastAsia="Times New Roman" w:hAnsi="Times" w:cs="Times"/>
          <w:color w:val="000000" w:themeColor="text1"/>
          <w:sz w:val="24"/>
          <w:szCs w:val="24"/>
        </w:rPr>
      </w:pPr>
      <w:r w:rsidRPr="00C755BA">
        <w:rPr>
          <w:rFonts w:ascii="Times" w:eastAsia="Times New Roman" w:hAnsi="Times" w:cs="Times"/>
          <w:color w:val="000000" w:themeColor="text1"/>
          <w:sz w:val="24"/>
          <w:szCs w:val="24"/>
        </w:rPr>
        <w:t>4. Как называется набор из пяти линий, на которых и между которыми записываются ноты?</w:t>
      </w:r>
      <w:r w:rsidRPr="00C755BA">
        <w:rPr>
          <w:rFonts w:ascii="Times" w:eastAsia="Times New Roman" w:hAnsi="Times" w:cs="Times"/>
          <w:color w:val="000000" w:themeColor="text1"/>
          <w:sz w:val="24"/>
          <w:szCs w:val="24"/>
        </w:rPr>
        <w:br/>
        <w:t>Ответ: нотный стан</w:t>
      </w:r>
    </w:p>
    <w:p w:rsidR="00C755BA" w:rsidRPr="00C755BA" w:rsidRDefault="00C755BA" w:rsidP="00C755BA">
      <w:pPr>
        <w:spacing w:after="0" w:line="240" w:lineRule="auto"/>
        <w:textAlignment w:val="baseline"/>
        <w:rPr>
          <w:rFonts w:ascii="Times" w:eastAsia="Times New Roman" w:hAnsi="Times" w:cs="Times"/>
          <w:color w:val="000000" w:themeColor="text1"/>
          <w:sz w:val="24"/>
          <w:szCs w:val="24"/>
        </w:rPr>
      </w:pPr>
      <w:r w:rsidRPr="00C755BA">
        <w:rPr>
          <w:rFonts w:ascii="Times" w:eastAsia="Times New Roman" w:hAnsi="Times" w:cs="Times"/>
          <w:color w:val="000000" w:themeColor="text1"/>
          <w:sz w:val="24"/>
          <w:szCs w:val="24"/>
        </w:rPr>
        <w:t>5. Что общего между гитарой и роялем?</w:t>
      </w:r>
      <w:r w:rsidRPr="00C755BA">
        <w:rPr>
          <w:rFonts w:ascii="Times" w:eastAsia="Times New Roman" w:hAnsi="Times" w:cs="Times"/>
          <w:color w:val="000000" w:themeColor="text1"/>
          <w:sz w:val="24"/>
          <w:szCs w:val="24"/>
        </w:rPr>
        <w:br/>
        <w:t>Ответ: в этих инструментах для извлечения звука используются струны</w:t>
      </w:r>
    </w:p>
    <w:p w:rsidR="00C755BA" w:rsidRPr="00C755BA" w:rsidRDefault="00C755BA" w:rsidP="00C755BA">
      <w:pPr>
        <w:spacing w:after="0" w:line="240" w:lineRule="auto"/>
        <w:textAlignment w:val="baseline"/>
        <w:rPr>
          <w:rFonts w:ascii="Times" w:eastAsia="Times New Roman" w:hAnsi="Times" w:cs="Times"/>
          <w:color w:val="000000" w:themeColor="text1"/>
          <w:sz w:val="24"/>
          <w:szCs w:val="24"/>
        </w:rPr>
      </w:pPr>
      <w:r w:rsidRPr="00C755BA">
        <w:rPr>
          <w:rFonts w:ascii="Times" w:eastAsia="Times New Roman" w:hAnsi="Times" w:cs="Times"/>
          <w:color w:val="000000" w:themeColor="text1"/>
          <w:sz w:val="24"/>
          <w:szCs w:val="24"/>
        </w:rPr>
        <w:t>6. Как называется большой коллектив музыкантов, совместно исполняющих музыкальное произведение на различных музыкальных инструментах?</w:t>
      </w:r>
      <w:r w:rsidRPr="00C755BA">
        <w:rPr>
          <w:rFonts w:ascii="Times" w:eastAsia="Times New Roman" w:hAnsi="Times" w:cs="Times"/>
          <w:color w:val="000000" w:themeColor="text1"/>
          <w:sz w:val="24"/>
          <w:szCs w:val="24"/>
        </w:rPr>
        <w:br/>
        <w:t>Ответ: оркестр</w:t>
      </w:r>
    </w:p>
    <w:p w:rsidR="00C755BA" w:rsidRPr="00C755BA" w:rsidRDefault="00C755BA" w:rsidP="00C755BA">
      <w:pPr>
        <w:spacing w:after="0" w:line="240" w:lineRule="auto"/>
        <w:textAlignment w:val="baseline"/>
        <w:rPr>
          <w:rFonts w:ascii="Times" w:eastAsia="Times New Roman" w:hAnsi="Times" w:cs="Times"/>
          <w:color w:val="000000" w:themeColor="text1"/>
          <w:sz w:val="24"/>
          <w:szCs w:val="24"/>
        </w:rPr>
      </w:pPr>
      <w:r w:rsidRPr="00C755BA">
        <w:rPr>
          <w:rFonts w:ascii="Times" w:eastAsia="Times New Roman" w:hAnsi="Times" w:cs="Times"/>
          <w:color w:val="000000" w:themeColor="text1"/>
          <w:sz w:val="24"/>
          <w:szCs w:val="24"/>
        </w:rPr>
        <w:t>7. Какие две ноты «образуют» продукт, растущий в огороде?</w:t>
      </w:r>
      <w:r w:rsidRPr="00C755BA">
        <w:rPr>
          <w:rFonts w:ascii="Times" w:eastAsia="Times New Roman" w:hAnsi="Times" w:cs="Times"/>
          <w:color w:val="000000" w:themeColor="text1"/>
          <w:sz w:val="24"/>
          <w:szCs w:val="24"/>
        </w:rPr>
        <w:br/>
        <w:t>Ответ: «фа», «соль» (фасоль)</w:t>
      </w:r>
    </w:p>
    <w:p w:rsidR="00C755BA" w:rsidRPr="00C755BA" w:rsidRDefault="00C755BA" w:rsidP="00C755BA">
      <w:pPr>
        <w:spacing w:after="0" w:line="240" w:lineRule="auto"/>
        <w:textAlignment w:val="baseline"/>
        <w:rPr>
          <w:rFonts w:ascii="Times" w:eastAsia="Times New Roman" w:hAnsi="Times" w:cs="Times"/>
          <w:color w:val="000000" w:themeColor="text1"/>
          <w:sz w:val="24"/>
          <w:szCs w:val="24"/>
        </w:rPr>
      </w:pPr>
      <w:r w:rsidRPr="00C755BA">
        <w:rPr>
          <w:rFonts w:ascii="Times" w:eastAsia="Times New Roman" w:hAnsi="Times" w:cs="Times"/>
          <w:color w:val="000000" w:themeColor="text1"/>
          <w:sz w:val="24"/>
          <w:szCs w:val="24"/>
        </w:rPr>
        <w:t>8. Как называется басня И.А.Крылова, в которой четыре «музыканта» играли, кто в лес, кто по дрова?</w:t>
      </w:r>
      <w:r w:rsidRPr="00C755BA">
        <w:rPr>
          <w:rFonts w:ascii="Times" w:eastAsia="Times New Roman" w:hAnsi="Times" w:cs="Times"/>
          <w:color w:val="000000" w:themeColor="text1"/>
          <w:sz w:val="24"/>
          <w:szCs w:val="24"/>
        </w:rPr>
        <w:br/>
        <w:t>Ответ: «Квартет»</w:t>
      </w:r>
    </w:p>
    <w:p w:rsidR="00C755BA" w:rsidRPr="00C755BA" w:rsidRDefault="00C755BA" w:rsidP="00C755BA">
      <w:pPr>
        <w:spacing w:after="0" w:line="240" w:lineRule="auto"/>
        <w:textAlignment w:val="baseline"/>
        <w:rPr>
          <w:rFonts w:ascii="Times" w:eastAsia="Times New Roman" w:hAnsi="Times" w:cs="Times"/>
          <w:color w:val="000000" w:themeColor="text1"/>
          <w:sz w:val="24"/>
          <w:szCs w:val="24"/>
        </w:rPr>
      </w:pPr>
      <w:r w:rsidRPr="00C755BA">
        <w:rPr>
          <w:rFonts w:ascii="Times" w:eastAsia="Times New Roman" w:hAnsi="Times" w:cs="Times"/>
          <w:color w:val="000000" w:themeColor="text1"/>
          <w:sz w:val="24"/>
          <w:szCs w:val="24"/>
        </w:rPr>
        <w:t>9. Как называется рассказ Чехова, в котором Яков очень хорошо играл на скрипке, особенно русские песни?</w:t>
      </w:r>
      <w:r w:rsidRPr="00C755BA">
        <w:rPr>
          <w:rFonts w:ascii="Times" w:eastAsia="Times New Roman" w:hAnsi="Times" w:cs="Times"/>
          <w:color w:val="000000" w:themeColor="text1"/>
          <w:sz w:val="24"/>
          <w:szCs w:val="24"/>
        </w:rPr>
        <w:br/>
        <w:t>Ответ: «Скрипка Ротшильда»</w:t>
      </w:r>
    </w:p>
    <w:p w:rsidR="00C755BA" w:rsidRPr="00C755BA" w:rsidRDefault="00C755BA" w:rsidP="00C755BA">
      <w:pPr>
        <w:spacing w:after="0" w:line="240" w:lineRule="auto"/>
        <w:textAlignment w:val="baseline"/>
        <w:rPr>
          <w:rFonts w:ascii="Times" w:eastAsia="Times New Roman" w:hAnsi="Times" w:cs="Times"/>
          <w:color w:val="000000" w:themeColor="text1"/>
          <w:sz w:val="24"/>
          <w:szCs w:val="24"/>
        </w:rPr>
      </w:pPr>
      <w:r w:rsidRPr="00C755BA">
        <w:rPr>
          <w:rFonts w:ascii="Times" w:eastAsia="Times New Roman" w:hAnsi="Times" w:cs="Times"/>
          <w:color w:val="000000" w:themeColor="text1"/>
          <w:sz w:val="24"/>
          <w:szCs w:val="24"/>
        </w:rPr>
        <w:lastRenderedPageBreak/>
        <w:t>10. Как называется музыкальный коллектив из трех исполнителей?</w:t>
      </w:r>
      <w:r w:rsidRPr="00C755BA">
        <w:rPr>
          <w:rFonts w:ascii="Times" w:eastAsia="Times New Roman" w:hAnsi="Times" w:cs="Times"/>
          <w:color w:val="000000" w:themeColor="text1"/>
          <w:sz w:val="24"/>
          <w:szCs w:val="24"/>
        </w:rPr>
        <w:br/>
        <w:t>Ответ: трио</w:t>
      </w:r>
    </w:p>
    <w:p w:rsidR="00C755BA" w:rsidRPr="00C755BA" w:rsidRDefault="00C755BA" w:rsidP="00C755BA">
      <w:pPr>
        <w:spacing w:after="0" w:line="240" w:lineRule="auto"/>
        <w:textAlignment w:val="baseline"/>
        <w:rPr>
          <w:rFonts w:ascii="Times" w:eastAsia="Times New Roman" w:hAnsi="Times" w:cs="Times"/>
          <w:color w:val="000000" w:themeColor="text1"/>
          <w:sz w:val="24"/>
          <w:szCs w:val="24"/>
        </w:rPr>
      </w:pPr>
      <w:r w:rsidRPr="00C755BA">
        <w:rPr>
          <w:rFonts w:ascii="Times" w:eastAsia="Times New Roman" w:hAnsi="Times" w:cs="Times"/>
          <w:color w:val="000000" w:themeColor="text1"/>
          <w:sz w:val="24"/>
          <w:szCs w:val="24"/>
        </w:rPr>
        <w:t>11. Как называется естественный, данный природой, музыкальный инструмент, звучание которого формируется гортанью?</w:t>
      </w:r>
      <w:r w:rsidRPr="00C755BA">
        <w:rPr>
          <w:rFonts w:ascii="Times" w:eastAsia="Times New Roman" w:hAnsi="Times" w:cs="Times"/>
          <w:color w:val="000000" w:themeColor="text1"/>
          <w:sz w:val="24"/>
          <w:szCs w:val="24"/>
        </w:rPr>
        <w:br/>
        <w:t>Ответ: певческий голос</w:t>
      </w:r>
    </w:p>
    <w:p w:rsidR="00C755BA" w:rsidRPr="00C755BA" w:rsidRDefault="00C755BA" w:rsidP="00C755BA">
      <w:pPr>
        <w:spacing w:after="0" w:line="240" w:lineRule="auto"/>
        <w:textAlignment w:val="baseline"/>
        <w:rPr>
          <w:rFonts w:ascii="Times" w:eastAsia="Times New Roman" w:hAnsi="Times" w:cs="Times"/>
          <w:color w:val="000000" w:themeColor="text1"/>
          <w:sz w:val="24"/>
          <w:szCs w:val="24"/>
        </w:rPr>
      </w:pPr>
      <w:r w:rsidRPr="00C755BA">
        <w:rPr>
          <w:rFonts w:ascii="Times" w:eastAsia="Times New Roman" w:hAnsi="Times" w:cs="Times"/>
          <w:color w:val="000000" w:themeColor="text1"/>
          <w:sz w:val="24"/>
          <w:szCs w:val="24"/>
        </w:rPr>
        <w:t>12. Какой немецкий механик в 1812 году сконструировал один из вариантов метронома в виде молоточка, отбивающего удары о деревянную наковальню?</w:t>
      </w:r>
      <w:r w:rsidRPr="00C755BA">
        <w:rPr>
          <w:rFonts w:ascii="Times" w:eastAsia="Times New Roman" w:hAnsi="Times" w:cs="Times"/>
          <w:color w:val="000000" w:themeColor="text1"/>
          <w:sz w:val="24"/>
          <w:szCs w:val="24"/>
        </w:rPr>
        <w:br/>
        <w:t xml:space="preserve">Ответ: Иоганн </w:t>
      </w:r>
      <w:proofErr w:type="spellStart"/>
      <w:r w:rsidRPr="00C755BA">
        <w:rPr>
          <w:rFonts w:ascii="Times" w:eastAsia="Times New Roman" w:hAnsi="Times" w:cs="Times"/>
          <w:color w:val="000000" w:themeColor="text1"/>
          <w:sz w:val="24"/>
          <w:szCs w:val="24"/>
        </w:rPr>
        <w:t>Мельцель</w:t>
      </w:r>
      <w:proofErr w:type="spellEnd"/>
    </w:p>
    <w:p w:rsidR="00C755BA" w:rsidRPr="00C755BA" w:rsidRDefault="00C755BA" w:rsidP="00C755BA">
      <w:pPr>
        <w:spacing w:after="0" w:line="240" w:lineRule="auto"/>
        <w:textAlignment w:val="baseline"/>
        <w:rPr>
          <w:rFonts w:ascii="Times" w:eastAsia="Times New Roman" w:hAnsi="Times" w:cs="Times"/>
          <w:color w:val="000000" w:themeColor="text1"/>
          <w:sz w:val="24"/>
          <w:szCs w:val="24"/>
        </w:rPr>
      </w:pPr>
      <w:r w:rsidRPr="00C755BA">
        <w:rPr>
          <w:rFonts w:ascii="Times" w:eastAsia="Times New Roman" w:hAnsi="Times" w:cs="Times"/>
          <w:color w:val="000000" w:themeColor="text1"/>
          <w:sz w:val="24"/>
          <w:szCs w:val="24"/>
        </w:rPr>
        <w:t>13. Что такое аккомпанемент?</w:t>
      </w:r>
      <w:r w:rsidRPr="00C755BA">
        <w:rPr>
          <w:rFonts w:ascii="Times" w:eastAsia="Times New Roman" w:hAnsi="Times" w:cs="Times"/>
          <w:color w:val="000000" w:themeColor="text1"/>
          <w:sz w:val="24"/>
          <w:szCs w:val="24"/>
        </w:rPr>
        <w:br/>
        <w:t>Ответ: музыкальное сопровождение мелодии голоса, мелодии инструментального произведения</w:t>
      </w:r>
    </w:p>
    <w:p w:rsidR="00C755BA" w:rsidRPr="00C755BA" w:rsidRDefault="00C755BA" w:rsidP="00C755BA">
      <w:pPr>
        <w:spacing w:after="0" w:line="240" w:lineRule="auto"/>
        <w:textAlignment w:val="baseline"/>
        <w:rPr>
          <w:rFonts w:ascii="Times" w:eastAsia="Times New Roman" w:hAnsi="Times" w:cs="Times"/>
          <w:color w:val="000000" w:themeColor="text1"/>
          <w:sz w:val="24"/>
          <w:szCs w:val="24"/>
        </w:rPr>
      </w:pPr>
      <w:r w:rsidRPr="00C755BA">
        <w:rPr>
          <w:rFonts w:ascii="Times" w:eastAsia="Times New Roman" w:hAnsi="Times" w:cs="Times"/>
          <w:color w:val="000000" w:themeColor="text1"/>
          <w:sz w:val="24"/>
          <w:szCs w:val="24"/>
        </w:rPr>
        <w:t>14. Отгадайте музыкальный инструмент:</w:t>
      </w:r>
      <w:r w:rsidRPr="00C755BA">
        <w:rPr>
          <w:rFonts w:ascii="Times" w:eastAsia="Times New Roman" w:hAnsi="Times" w:cs="Times"/>
          <w:color w:val="000000" w:themeColor="text1"/>
          <w:sz w:val="24"/>
          <w:szCs w:val="24"/>
        </w:rPr>
        <w:br/>
        <w:t>На первом звучит музыка и танцуют дамы и кавалеры</w:t>
      </w:r>
      <w:proofErr w:type="gramStart"/>
      <w:r w:rsidRPr="00C755BA">
        <w:rPr>
          <w:rFonts w:ascii="Times" w:eastAsia="Times New Roman" w:hAnsi="Times" w:cs="Times"/>
          <w:color w:val="000000" w:themeColor="text1"/>
          <w:sz w:val="24"/>
          <w:szCs w:val="24"/>
        </w:rPr>
        <w:br/>
        <w:t>В</w:t>
      </w:r>
      <w:proofErr w:type="gramEnd"/>
      <w:r w:rsidRPr="00C755BA">
        <w:rPr>
          <w:rFonts w:ascii="Times" w:eastAsia="Times New Roman" w:hAnsi="Times" w:cs="Times"/>
          <w:color w:val="000000" w:themeColor="text1"/>
          <w:sz w:val="24"/>
          <w:szCs w:val="24"/>
        </w:rPr>
        <w:t>торое — разделительный союз в русском языке</w:t>
      </w:r>
      <w:r w:rsidRPr="00C755BA">
        <w:rPr>
          <w:rFonts w:ascii="Times" w:eastAsia="Times New Roman" w:hAnsi="Times" w:cs="Times"/>
          <w:color w:val="000000" w:themeColor="text1"/>
          <w:sz w:val="24"/>
          <w:szCs w:val="24"/>
        </w:rPr>
        <w:br/>
        <w:t>Третье — порода собак</w:t>
      </w:r>
      <w:r w:rsidRPr="00C755BA">
        <w:rPr>
          <w:rFonts w:ascii="Times" w:eastAsia="Times New Roman" w:hAnsi="Times" w:cs="Times"/>
          <w:color w:val="000000" w:themeColor="text1"/>
          <w:sz w:val="24"/>
          <w:szCs w:val="24"/>
        </w:rPr>
        <w:br/>
        <w:t>Ответ: балалайка</w:t>
      </w:r>
    </w:p>
    <w:p w:rsidR="00C755BA" w:rsidRPr="00C755BA" w:rsidRDefault="00C755BA" w:rsidP="00C755BA">
      <w:pPr>
        <w:spacing w:after="0" w:line="240" w:lineRule="auto"/>
        <w:textAlignment w:val="baseline"/>
        <w:rPr>
          <w:rFonts w:ascii="Times" w:eastAsia="Times New Roman" w:hAnsi="Times" w:cs="Times"/>
          <w:color w:val="000000" w:themeColor="text1"/>
          <w:sz w:val="24"/>
          <w:szCs w:val="24"/>
        </w:rPr>
      </w:pPr>
      <w:r w:rsidRPr="00C755BA">
        <w:rPr>
          <w:rFonts w:ascii="Times" w:eastAsia="Times New Roman" w:hAnsi="Times" w:cs="Times"/>
          <w:color w:val="000000" w:themeColor="text1"/>
          <w:sz w:val="24"/>
          <w:szCs w:val="24"/>
        </w:rPr>
        <w:t>15. В детстве он нередко сидел под роялем, всхлипывая, когда ему случалось напроказить. А мать тем временем наигрывала всегда один и тот же старинный романс. Эта музыка казалась Сереже особенно обидной. За инструмент часто садился и его отец, Василий Аркадьевич. А из Сережи вырос знаменитый композитор, пианист-виртуоз. О ком идет речь?</w:t>
      </w:r>
      <w:r w:rsidRPr="00C755BA">
        <w:rPr>
          <w:rFonts w:ascii="Times" w:eastAsia="Times New Roman" w:hAnsi="Times" w:cs="Times"/>
          <w:color w:val="000000" w:themeColor="text1"/>
          <w:sz w:val="24"/>
          <w:szCs w:val="24"/>
        </w:rPr>
        <w:br/>
        <w:t>Ответ: Сергей Рахманинов</w:t>
      </w:r>
    </w:p>
    <w:p w:rsidR="00C755BA" w:rsidRPr="00C755BA" w:rsidRDefault="00C755BA" w:rsidP="00C755BA">
      <w:pPr>
        <w:spacing w:after="0" w:line="240" w:lineRule="auto"/>
        <w:textAlignment w:val="baseline"/>
        <w:rPr>
          <w:rFonts w:ascii="Times" w:eastAsia="Times New Roman" w:hAnsi="Times" w:cs="Times"/>
          <w:color w:val="000000" w:themeColor="text1"/>
          <w:sz w:val="24"/>
          <w:szCs w:val="24"/>
        </w:rPr>
      </w:pPr>
      <w:r w:rsidRPr="00C755BA">
        <w:rPr>
          <w:rFonts w:ascii="Times" w:eastAsia="Times New Roman" w:hAnsi="Times" w:cs="Times"/>
          <w:color w:val="000000" w:themeColor="text1"/>
          <w:sz w:val="24"/>
          <w:szCs w:val="24"/>
        </w:rPr>
        <w:t>16. Эти музыканты были обязательными участниками календарных праздников на Руси, свадеб, ярмарок, коронаций. Они умели сочинять песни, сценки, играли на всевозможных инструментах. Как их называли на Руси?</w:t>
      </w:r>
      <w:r w:rsidRPr="00C755BA">
        <w:rPr>
          <w:rFonts w:ascii="Times" w:eastAsia="Times New Roman" w:hAnsi="Times" w:cs="Times"/>
          <w:color w:val="000000" w:themeColor="text1"/>
          <w:sz w:val="24"/>
          <w:szCs w:val="24"/>
        </w:rPr>
        <w:br/>
        <w:t>Ответ: скоморохи</w:t>
      </w:r>
    </w:p>
    <w:p w:rsidR="00C755BA" w:rsidRPr="00C755BA" w:rsidRDefault="00C755BA" w:rsidP="00C755BA">
      <w:pPr>
        <w:spacing w:after="0" w:line="240" w:lineRule="auto"/>
        <w:textAlignment w:val="baseline"/>
        <w:rPr>
          <w:rFonts w:ascii="Times" w:eastAsia="Times New Roman" w:hAnsi="Times" w:cs="Times"/>
          <w:color w:val="000000" w:themeColor="text1"/>
          <w:sz w:val="24"/>
          <w:szCs w:val="24"/>
        </w:rPr>
      </w:pPr>
      <w:r w:rsidRPr="00C755BA">
        <w:rPr>
          <w:rFonts w:ascii="Times" w:eastAsia="Times New Roman" w:hAnsi="Times" w:cs="Times"/>
          <w:color w:val="000000" w:themeColor="text1"/>
          <w:sz w:val="24"/>
          <w:szCs w:val="24"/>
        </w:rPr>
        <w:t>17. Как называется самый старинный щипковый струнный музыкальный инструмент?</w:t>
      </w:r>
      <w:r w:rsidRPr="00C755BA">
        <w:rPr>
          <w:rFonts w:ascii="Times" w:eastAsia="Times New Roman" w:hAnsi="Times" w:cs="Times"/>
          <w:color w:val="000000" w:themeColor="text1"/>
          <w:sz w:val="24"/>
          <w:szCs w:val="24"/>
        </w:rPr>
        <w:br/>
        <w:t>Ответ: арфа</w:t>
      </w:r>
    </w:p>
    <w:p w:rsidR="00C755BA" w:rsidRPr="00C755BA" w:rsidRDefault="00C755BA" w:rsidP="00C755BA">
      <w:pPr>
        <w:spacing w:after="0" w:line="240" w:lineRule="auto"/>
        <w:textAlignment w:val="baseline"/>
        <w:rPr>
          <w:rFonts w:ascii="Times" w:eastAsia="Times New Roman" w:hAnsi="Times" w:cs="Times"/>
          <w:color w:val="000000" w:themeColor="text1"/>
          <w:sz w:val="24"/>
          <w:szCs w:val="24"/>
        </w:rPr>
      </w:pPr>
      <w:r w:rsidRPr="00C755BA">
        <w:rPr>
          <w:rFonts w:ascii="Times" w:eastAsia="Times New Roman" w:hAnsi="Times" w:cs="Times"/>
          <w:color w:val="000000" w:themeColor="text1"/>
          <w:sz w:val="24"/>
          <w:szCs w:val="24"/>
        </w:rPr>
        <w:t>18. В каком веке утвердился термин «увертюра»?</w:t>
      </w:r>
      <w:r w:rsidRPr="00C755BA">
        <w:rPr>
          <w:rFonts w:ascii="Times" w:eastAsia="Times New Roman" w:hAnsi="Times" w:cs="Times"/>
          <w:color w:val="000000" w:themeColor="text1"/>
          <w:sz w:val="24"/>
          <w:szCs w:val="24"/>
        </w:rPr>
        <w:br/>
        <w:t>Ответ: в XVII веке, во Франции</w:t>
      </w:r>
    </w:p>
    <w:p w:rsidR="00C755BA" w:rsidRPr="00C755BA" w:rsidRDefault="00C755BA" w:rsidP="00C755BA">
      <w:pPr>
        <w:spacing w:after="0" w:line="240" w:lineRule="auto"/>
        <w:textAlignment w:val="baseline"/>
        <w:rPr>
          <w:rFonts w:ascii="Times" w:eastAsia="Times New Roman" w:hAnsi="Times" w:cs="Times"/>
          <w:color w:val="000000" w:themeColor="text1"/>
          <w:sz w:val="24"/>
          <w:szCs w:val="24"/>
        </w:rPr>
      </w:pPr>
      <w:r w:rsidRPr="00C755BA">
        <w:rPr>
          <w:rFonts w:ascii="Times" w:eastAsia="Times New Roman" w:hAnsi="Times" w:cs="Times"/>
          <w:color w:val="000000" w:themeColor="text1"/>
          <w:sz w:val="24"/>
          <w:szCs w:val="24"/>
        </w:rPr>
        <w:t>19. На каких музыкальных инструментах играл император Александр I?</w:t>
      </w:r>
      <w:r w:rsidRPr="00C755BA">
        <w:rPr>
          <w:rFonts w:ascii="Times" w:eastAsia="Times New Roman" w:hAnsi="Times" w:cs="Times"/>
          <w:color w:val="000000" w:themeColor="text1"/>
          <w:sz w:val="24"/>
          <w:szCs w:val="24"/>
        </w:rPr>
        <w:br/>
        <w:t>Ответ: на скрипке и кларнете</w:t>
      </w:r>
    </w:p>
    <w:p w:rsidR="00C755BA" w:rsidRPr="00C755BA" w:rsidRDefault="00C755BA" w:rsidP="00C755BA">
      <w:pPr>
        <w:spacing w:after="0" w:line="240" w:lineRule="auto"/>
        <w:textAlignment w:val="baseline"/>
        <w:rPr>
          <w:rFonts w:ascii="Times" w:eastAsia="Times New Roman" w:hAnsi="Times" w:cs="Times"/>
          <w:color w:val="000000" w:themeColor="text1"/>
          <w:sz w:val="24"/>
          <w:szCs w:val="24"/>
        </w:rPr>
      </w:pPr>
      <w:r w:rsidRPr="00C755BA">
        <w:rPr>
          <w:rFonts w:ascii="Times" w:eastAsia="Times New Roman" w:hAnsi="Times" w:cs="Times"/>
          <w:color w:val="000000" w:themeColor="text1"/>
          <w:sz w:val="24"/>
          <w:szCs w:val="24"/>
        </w:rPr>
        <w:t>20. Какой русский композитор в 1859 году в Петербурге организовал «Русское музыкальное общество»?</w:t>
      </w:r>
      <w:r w:rsidRPr="00C755BA">
        <w:rPr>
          <w:rFonts w:ascii="Times" w:eastAsia="Times New Roman" w:hAnsi="Times" w:cs="Times"/>
          <w:color w:val="000000" w:themeColor="text1"/>
          <w:sz w:val="24"/>
          <w:szCs w:val="24"/>
        </w:rPr>
        <w:br/>
        <w:t>Ответ: Антон Рубинштейн</w:t>
      </w:r>
    </w:p>
    <w:p w:rsidR="00C755BA" w:rsidRPr="00C755BA" w:rsidRDefault="00C755BA" w:rsidP="00C755BA">
      <w:pPr>
        <w:spacing w:after="0" w:line="240" w:lineRule="auto"/>
        <w:textAlignment w:val="baseline"/>
        <w:rPr>
          <w:rFonts w:ascii="Times" w:eastAsia="Times New Roman" w:hAnsi="Times" w:cs="Times"/>
          <w:color w:val="000000" w:themeColor="text1"/>
          <w:sz w:val="24"/>
          <w:szCs w:val="24"/>
        </w:rPr>
      </w:pPr>
      <w:r w:rsidRPr="00C755BA">
        <w:rPr>
          <w:rFonts w:ascii="Times" w:eastAsia="Times New Roman" w:hAnsi="Times" w:cs="Times"/>
          <w:color w:val="000000" w:themeColor="text1"/>
          <w:sz w:val="24"/>
          <w:szCs w:val="24"/>
        </w:rPr>
        <w:t>21. Какой инструмент Клара украла у Карла в известной скороговорке?</w:t>
      </w:r>
      <w:r w:rsidRPr="00C755BA">
        <w:rPr>
          <w:rFonts w:ascii="Times" w:eastAsia="Times New Roman" w:hAnsi="Times" w:cs="Times"/>
          <w:color w:val="000000" w:themeColor="text1"/>
          <w:sz w:val="24"/>
          <w:szCs w:val="24"/>
        </w:rPr>
        <w:br/>
        <w:t>Ответ: кларнет</w:t>
      </w:r>
    </w:p>
    <w:p w:rsidR="00C755BA" w:rsidRPr="00C755BA" w:rsidRDefault="00C755BA" w:rsidP="00C755BA">
      <w:pPr>
        <w:spacing w:after="0" w:line="240" w:lineRule="auto"/>
        <w:textAlignment w:val="baseline"/>
        <w:rPr>
          <w:rFonts w:ascii="Times" w:eastAsia="Times New Roman" w:hAnsi="Times" w:cs="Times"/>
          <w:color w:val="000000" w:themeColor="text1"/>
          <w:sz w:val="24"/>
          <w:szCs w:val="24"/>
        </w:rPr>
      </w:pPr>
      <w:r w:rsidRPr="00C755BA">
        <w:rPr>
          <w:rFonts w:ascii="Times" w:eastAsia="Times New Roman" w:hAnsi="Times" w:cs="Times"/>
          <w:color w:val="000000" w:themeColor="text1"/>
          <w:sz w:val="24"/>
          <w:szCs w:val="24"/>
        </w:rPr>
        <w:t>22. О каком музыкальном инструменте Г.Берлиоз сказал «Этот инструмент — скрипка среди деревянных духовых инструментов»?</w:t>
      </w:r>
      <w:r w:rsidRPr="00C755BA">
        <w:rPr>
          <w:rFonts w:ascii="Times" w:eastAsia="Times New Roman" w:hAnsi="Times" w:cs="Times"/>
          <w:color w:val="000000" w:themeColor="text1"/>
          <w:sz w:val="24"/>
          <w:szCs w:val="24"/>
        </w:rPr>
        <w:br/>
        <w:t>Ответ: кларнет</w:t>
      </w:r>
    </w:p>
    <w:p w:rsidR="00C755BA" w:rsidRPr="00C755BA" w:rsidRDefault="00C755BA" w:rsidP="00C755BA">
      <w:pPr>
        <w:spacing w:after="0" w:line="240" w:lineRule="auto"/>
        <w:textAlignment w:val="baseline"/>
        <w:rPr>
          <w:rFonts w:ascii="Times" w:eastAsia="Times New Roman" w:hAnsi="Times" w:cs="Times"/>
          <w:color w:val="000000" w:themeColor="text1"/>
          <w:sz w:val="24"/>
          <w:szCs w:val="24"/>
        </w:rPr>
      </w:pPr>
      <w:r w:rsidRPr="00C755BA">
        <w:rPr>
          <w:rFonts w:ascii="Times" w:eastAsia="Times New Roman" w:hAnsi="Times" w:cs="Times"/>
          <w:color w:val="000000" w:themeColor="text1"/>
          <w:sz w:val="24"/>
          <w:szCs w:val="24"/>
        </w:rPr>
        <w:t>23. Кого мы называем королем вальса?</w:t>
      </w:r>
      <w:r w:rsidRPr="00C755BA">
        <w:rPr>
          <w:rFonts w:ascii="Times" w:eastAsia="Times New Roman" w:hAnsi="Times" w:cs="Times"/>
          <w:color w:val="000000" w:themeColor="text1"/>
          <w:sz w:val="24"/>
          <w:szCs w:val="24"/>
        </w:rPr>
        <w:br/>
        <w:t>Ответ: Иоганна Штрауса</w:t>
      </w:r>
    </w:p>
    <w:p w:rsidR="00C755BA" w:rsidRDefault="00C755BA" w:rsidP="00C755BA"/>
    <w:p w:rsidR="00C755BA" w:rsidRDefault="00C755BA" w:rsidP="00C755BA"/>
    <w:p w:rsidR="00082A4C" w:rsidRPr="00590A5A" w:rsidRDefault="00082A4C" w:rsidP="00C755BA">
      <w:pPr>
        <w:shd w:val="clear" w:color="auto" w:fill="FFFFFF"/>
        <w:spacing w:after="0" w:line="240" w:lineRule="auto"/>
        <w:rPr>
          <w:rFonts w:ascii="Times New Roman" w:hAnsi="Times New Roman" w:cs="Times New Roman"/>
          <w:color w:val="000000" w:themeColor="text1"/>
          <w:sz w:val="24"/>
          <w:szCs w:val="24"/>
        </w:rPr>
      </w:pPr>
    </w:p>
    <w:sectPr w:rsidR="00082A4C" w:rsidRPr="00590A5A" w:rsidSect="00E94F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03478D2"/>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nsid w:val="0BB431AB"/>
    <w:multiLevelType w:val="hybridMultilevel"/>
    <w:tmpl w:val="68EA34FA"/>
    <w:lvl w:ilvl="0" w:tplc="DD720A42">
      <w:start w:val="1"/>
      <w:numFmt w:val="bullet"/>
      <w:lvlText w:val=""/>
      <w:lvlJc w:val="left"/>
      <w:pPr>
        <w:tabs>
          <w:tab w:val="num" w:pos="207"/>
        </w:tabs>
        <w:ind w:left="207" w:hanging="207"/>
      </w:pPr>
      <w:rPr>
        <w:rFonts w:ascii="Symbol" w:hAnsi="Symbol" w:hint="default"/>
        <w:sz w:val="18"/>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7">
    <w:nsid w:val="32367E97"/>
    <w:multiLevelType w:val="multilevel"/>
    <w:tmpl w:val="85DCC39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49545BE4"/>
    <w:multiLevelType w:val="multilevel"/>
    <w:tmpl w:val="F71EE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19339F"/>
    <w:multiLevelType w:val="multilevel"/>
    <w:tmpl w:val="4B3CA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0658BC"/>
    <w:multiLevelType w:val="multilevel"/>
    <w:tmpl w:val="7D42B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5C0C99"/>
    <w:multiLevelType w:val="multilevel"/>
    <w:tmpl w:val="E89EA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9"/>
  </w:num>
  <w:num w:numId="4">
    <w:abstractNumId w:val="11"/>
  </w:num>
  <w:num w:numId="5">
    <w:abstractNumId w:val="8"/>
  </w:num>
  <w:num w:numId="6">
    <w:abstractNumId w:val="0"/>
  </w:num>
  <w:num w:numId="7">
    <w:abstractNumId w:val="6"/>
  </w:num>
  <w:num w:numId="8">
    <w:abstractNumId w:val="1"/>
  </w:num>
  <w:num w:numId="9">
    <w:abstractNumId w:val="2"/>
  </w:num>
  <w:num w:numId="10">
    <w:abstractNumId w:val="3"/>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590A5A"/>
    <w:rsid w:val="00006F40"/>
    <w:rsid w:val="00082A4C"/>
    <w:rsid w:val="00086998"/>
    <w:rsid w:val="00301CF7"/>
    <w:rsid w:val="004E0DF1"/>
    <w:rsid w:val="004E171E"/>
    <w:rsid w:val="00564FAB"/>
    <w:rsid w:val="00585BB2"/>
    <w:rsid w:val="00590A5A"/>
    <w:rsid w:val="00792339"/>
    <w:rsid w:val="008F0F65"/>
    <w:rsid w:val="00A70850"/>
    <w:rsid w:val="00C27C49"/>
    <w:rsid w:val="00C755BA"/>
    <w:rsid w:val="00CE00D9"/>
    <w:rsid w:val="00DE4594"/>
    <w:rsid w:val="00E558D2"/>
    <w:rsid w:val="00E94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FF0"/>
  </w:style>
  <w:style w:type="paragraph" w:styleId="1">
    <w:name w:val="heading 1"/>
    <w:basedOn w:val="a"/>
    <w:next w:val="a"/>
    <w:link w:val="10"/>
    <w:qFormat/>
    <w:rsid w:val="00C27C49"/>
    <w:pPr>
      <w:keepNext/>
      <w:tabs>
        <w:tab w:val="num" w:pos="720"/>
      </w:tabs>
      <w:suppressAutoHyphens/>
      <w:spacing w:before="240" w:after="60" w:line="240" w:lineRule="auto"/>
      <w:ind w:left="720" w:hanging="360"/>
      <w:outlineLvl w:val="0"/>
    </w:pPr>
    <w:rPr>
      <w:rFonts w:ascii="Arial" w:eastAsia="Times New Roman" w:hAnsi="Arial" w:cs="Arial"/>
      <w:b/>
      <w:bCs/>
      <w:kern w:val="1"/>
      <w:sz w:val="32"/>
      <w:szCs w:val="32"/>
      <w:lang w:eastAsia="ar-SA"/>
    </w:rPr>
  </w:style>
  <w:style w:type="paragraph" w:styleId="20">
    <w:name w:val="heading 2"/>
    <w:basedOn w:val="a"/>
    <w:next w:val="a"/>
    <w:link w:val="21"/>
    <w:qFormat/>
    <w:rsid w:val="00C27C49"/>
    <w:pPr>
      <w:keepNext/>
      <w:tabs>
        <w:tab w:val="num" w:pos="1440"/>
      </w:tabs>
      <w:suppressAutoHyphens/>
      <w:spacing w:before="240" w:after="60" w:line="240" w:lineRule="auto"/>
      <w:ind w:left="1440" w:hanging="360"/>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C27C49"/>
    <w:pPr>
      <w:keepNext/>
      <w:tabs>
        <w:tab w:val="num" w:pos="2160"/>
      </w:tabs>
      <w:suppressAutoHyphens/>
      <w:spacing w:before="240" w:after="60" w:line="240" w:lineRule="auto"/>
      <w:ind w:left="2160" w:hanging="360"/>
      <w:outlineLvl w:val="2"/>
    </w:pPr>
    <w:rPr>
      <w:rFonts w:ascii="Arial" w:eastAsia="Times New Roman" w:hAnsi="Arial" w:cs="Arial"/>
      <w:b/>
      <w:bCs/>
      <w:sz w:val="26"/>
      <w:szCs w:val="26"/>
      <w:lang w:eastAsia="ar-SA"/>
    </w:rPr>
  </w:style>
  <w:style w:type="paragraph" w:styleId="4">
    <w:name w:val="heading 4"/>
    <w:basedOn w:val="a"/>
    <w:next w:val="a"/>
    <w:link w:val="40"/>
    <w:qFormat/>
    <w:rsid w:val="00C27C49"/>
    <w:pPr>
      <w:keepNext/>
      <w:tabs>
        <w:tab w:val="num" w:pos="2880"/>
      </w:tabs>
      <w:suppressAutoHyphens/>
      <w:spacing w:before="240" w:after="60" w:line="240" w:lineRule="auto"/>
      <w:ind w:left="2880" w:hanging="360"/>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0A5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90A5A"/>
    <w:rPr>
      <w:b/>
      <w:bCs/>
    </w:rPr>
  </w:style>
  <w:style w:type="character" w:styleId="a5">
    <w:name w:val="Hyperlink"/>
    <w:basedOn w:val="a0"/>
    <w:uiPriority w:val="99"/>
    <w:semiHidden/>
    <w:unhideWhenUsed/>
    <w:rsid w:val="00590A5A"/>
    <w:rPr>
      <w:color w:val="0000FF"/>
      <w:u w:val="single"/>
    </w:rPr>
  </w:style>
  <w:style w:type="character" w:customStyle="1" w:styleId="10">
    <w:name w:val="Заголовок 1 Знак"/>
    <w:basedOn w:val="a0"/>
    <w:link w:val="1"/>
    <w:rsid w:val="00C27C49"/>
    <w:rPr>
      <w:rFonts w:ascii="Arial" w:eastAsia="Times New Roman" w:hAnsi="Arial" w:cs="Arial"/>
      <w:b/>
      <w:bCs/>
      <w:kern w:val="1"/>
      <w:sz w:val="32"/>
      <w:szCs w:val="32"/>
      <w:lang w:eastAsia="ar-SA"/>
    </w:rPr>
  </w:style>
  <w:style w:type="character" w:customStyle="1" w:styleId="21">
    <w:name w:val="Заголовок 2 Знак"/>
    <w:basedOn w:val="a0"/>
    <w:link w:val="20"/>
    <w:rsid w:val="00C27C49"/>
    <w:rPr>
      <w:rFonts w:ascii="Arial" w:eastAsia="Times New Roman" w:hAnsi="Arial" w:cs="Arial"/>
      <w:b/>
      <w:bCs/>
      <w:i/>
      <w:iCs/>
      <w:sz w:val="28"/>
      <w:szCs w:val="28"/>
      <w:lang w:eastAsia="ar-SA"/>
    </w:rPr>
  </w:style>
  <w:style w:type="character" w:customStyle="1" w:styleId="30">
    <w:name w:val="Заголовок 3 Знак"/>
    <w:basedOn w:val="a0"/>
    <w:link w:val="3"/>
    <w:rsid w:val="00C27C49"/>
    <w:rPr>
      <w:rFonts w:ascii="Arial" w:eastAsia="Times New Roman" w:hAnsi="Arial" w:cs="Arial"/>
      <w:b/>
      <w:bCs/>
      <w:sz w:val="26"/>
      <w:szCs w:val="26"/>
      <w:lang w:eastAsia="ar-SA"/>
    </w:rPr>
  </w:style>
  <w:style w:type="character" w:customStyle="1" w:styleId="40">
    <w:name w:val="Заголовок 4 Знак"/>
    <w:basedOn w:val="a0"/>
    <w:link w:val="4"/>
    <w:rsid w:val="00C27C49"/>
    <w:rPr>
      <w:rFonts w:ascii="Times New Roman" w:eastAsia="Times New Roman" w:hAnsi="Times New Roman" w:cs="Times New Roman"/>
      <w:b/>
      <w:bCs/>
      <w:sz w:val="28"/>
      <w:szCs w:val="28"/>
      <w:lang w:eastAsia="ar-SA"/>
    </w:rPr>
  </w:style>
  <w:style w:type="paragraph" w:styleId="2">
    <w:name w:val="List Bullet 2"/>
    <w:basedOn w:val="a"/>
    <w:rsid w:val="00C27C49"/>
    <w:pPr>
      <w:numPr>
        <w:numId w:val="6"/>
      </w:numPr>
      <w:spacing w:after="0" w:line="240" w:lineRule="auto"/>
    </w:pPr>
    <w:rPr>
      <w:rFonts w:ascii="Times New Roman" w:eastAsia="Times New Roman" w:hAnsi="Times New Roman" w:cs="Times New Roman"/>
      <w:sz w:val="24"/>
      <w:szCs w:val="24"/>
    </w:rPr>
  </w:style>
  <w:style w:type="paragraph" w:styleId="a6">
    <w:name w:val="Body Text"/>
    <w:basedOn w:val="a"/>
    <w:link w:val="a7"/>
    <w:rsid w:val="00C27C49"/>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C27C49"/>
    <w:rPr>
      <w:rFonts w:ascii="Times New Roman" w:eastAsia="Times New Roman" w:hAnsi="Times New Roman" w:cs="Times New Roman"/>
      <w:sz w:val="24"/>
      <w:szCs w:val="24"/>
    </w:rPr>
  </w:style>
  <w:style w:type="paragraph" w:styleId="a8">
    <w:name w:val="List"/>
    <w:basedOn w:val="a"/>
    <w:rsid w:val="00C27C49"/>
    <w:pPr>
      <w:spacing w:after="0" w:line="240" w:lineRule="auto"/>
      <w:ind w:left="283" w:hanging="283"/>
      <w:contextualSpacing/>
    </w:pPr>
    <w:rPr>
      <w:rFonts w:ascii="Times New Roman" w:eastAsia="Times New Roman" w:hAnsi="Times New Roman" w:cs="Times New Roman"/>
      <w:sz w:val="24"/>
      <w:szCs w:val="24"/>
    </w:rPr>
  </w:style>
  <w:style w:type="paragraph" w:customStyle="1" w:styleId="210">
    <w:name w:val="Основной текст с отступом 21"/>
    <w:basedOn w:val="a"/>
    <w:rsid w:val="00C27C49"/>
    <w:pPr>
      <w:tabs>
        <w:tab w:val="num" w:pos="720"/>
      </w:tabs>
      <w:suppressAutoHyphens/>
      <w:spacing w:after="0" w:line="240" w:lineRule="auto"/>
      <w:ind w:left="357" w:firstLine="709"/>
    </w:pPr>
    <w:rPr>
      <w:rFonts w:ascii="Times New Roman" w:eastAsia="Times New Roman" w:hAnsi="Times New Roman" w:cs="Times New Roman"/>
      <w:sz w:val="24"/>
      <w:szCs w:val="24"/>
      <w:lang w:eastAsia="ar-SA"/>
    </w:rPr>
  </w:style>
  <w:style w:type="paragraph" w:customStyle="1" w:styleId="a9">
    <w:name w:val="Пример"/>
    <w:basedOn w:val="a"/>
    <w:rsid w:val="00C27C49"/>
    <w:pPr>
      <w:tabs>
        <w:tab w:val="num" w:pos="720"/>
      </w:tabs>
      <w:suppressAutoHyphens/>
      <w:spacing w:after="0" w:line="240" w:lineRule="auto"/>
      <w:ind w:left="720" w:hanging="360"/>
      <w:jc w:val="both"/>
    </w:pPr>
    <w:rPr>
      <w:rFonts w:ascii="Times New Roman" w:eastAsia="Times New Roman" w:hAnsi="Times New Roman" w:cs="Times New Roman"/>
      <w:sz w:val="20"/>
      <w:szCs w:val="20"/>
      <w:lang w:eastAsia="ar-SA"/>
    </w:rPr>
  </w:style>
  <w:style w:type="paragraph" w:customStyle="1" w:styleId="211">
    <w:name w:val="Маркированный список 21"/>
    <w:basedOn w:val="a"/>
    <w:rsid w:val="00C27C49"/>
    <w:pPr>
      <w:tabs>
        <w:tab w:val="num" w:pos="360"/>
      </w:tabs>
      <w:suppressAutoHyphens/>
      <w:spacing w:after="0" w:line="240" w:lineRule="auto"/>
      <w:ind w:left="360" w:hanging="360"/>
    </w:pPr>
    <w:rPr>
      <w:rFonts w:ascii="Times New Roman" w:eastAsia="Times New Roman" w:hAnsi="Times New Roman" w:cs="Times New Roman"/>
      <w:sz w:val="24"/>
      <w:szCs w:val="24"/>
      <w:lang w:eastAsia="ar-SA"/>
    </w:rPr>
  </w:style>
  <w:style w:type="paragraph" w:styleId="aa">
    <w:name w:val="Body Text Indent"/>
    <w:basedOn w:val="a"/>
    <w:link w:val="ab"/>
    <w:rsid w:val="00C27C4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0"/>
    <w:link w:val="aa"/>
    <w:rsid w:val="00C27C49"/>
    <w:rPr>
      <w:rFonts w:ascii="Times New Roman" w:eastAsia="Times New Roman" w:hAnsi="Times New Roman" w:cs="Times New Roman"/>
      <w:sz w:val="24"/>
      <w:szCs w:val="24"/>
      <w:lang w:eastAsia="ar-SA"/>
    </w:rPr>
  </w:style>
  <w:style w:type="paragraph" w:customStyle="1" w:styleId="11">
    <w:name w:val="Красная строка1"/>
    <w:basedOn w:val="a6"/>
    <w:rsid w:val="00C27C49"/>
    <w:pPr>
      <w:suppressAutoHyphens/>
      <w:ind w:firstLine="210"/>
    </w:pPr>
    <w:rPr>
      <w:lang w:eastAsia="ar-SA"/>
    </w:rPr>
  </w:style>
  <w:style w:type="paragraph" w:customStyle="1" w:styleId="212">
    <w:name w:val="Красная строка 21"/>
    <w:basedOn w:val="aa"/>
    <w:rsid w:val="00C27C49"/>
    <w:pPr>
      <w:ind w:firstLine="210"/>
    </w:pPr>
  </w:style>
</w:styles>
</file>

<file path=word/webSettings.xml><?xml version="1.0" encoding="utf-8"?>
<w:webSettings xmlns:r="http://schemas.openxmlformats.org/officeDocument/2006/relationships" xmlns:w="http://schemas.openxmlformats.org/wordprocessingml/2006/main">
  <w:divs>
    <w:div w:id="40665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3363</Words>
  <Characters>19175</Characters>
  <Application>Microsoft Office Word</Application>
  <DocSecurity>0</DocSecurity>
  <Lines>159</Lines>
  <Paragraphs>44</Paragraphs>
  <ScaleCrop>false</ScaleCrop>
  <Company>Microsoft</Company>
  <LinksUpToDate>false</LinksUpToDate>
  <CharactersWithSpaces>22494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Admin_ps</dc:creator>
  <cp:keywords/>
  <dc:description/>
  <cp:lastModifiedBy>Admin</cp:lastModifiedBy>
  <cp:revision>12</cp:revision>
  <dcterms:created xsi:type="dcterms:W3CDTF">2017-09-15T03:55:00Z</dcterms:created>
  <dcterms:modified xsi:type="dcterms:W3CDTF">2018-10-22T04:53:00Z</dcterms:modified>
</cp:coreProperties>
</file>